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F1239" w:rsidRDefault="00000000">
      <w:pPr>
        <w:jc w:val="center"/>
        <w:rPr>
          <w:b/>
          <w:sz w:val="24"/>
          <w:szCs w:val="24"/>
        </w:rPr>
      </w:pPr>
      <w:r>
        <w:rPr>
          <w:b/>
          <w:sz w:val="24"/>
          <w:szCs w:val="24"/>
        </w:rPr>
        <w:t>ALBANY JOINT LIBRARY BOARD MINUTES</w:t>
      </w:r>
    </w:p>
    <w:p w14:paraId="00000002" w14:textId="77777777" w:rsidR="00AF1239" w:rsidRDefault="00000000">
      <w:pPr>
        <w:jc w:val="center"/>
        <w:rPr>
          <w:b/>
          <w:sz w:val="24"/>
          <w:szCs w:val="24"/>
        </w:rPr>
      </w:pPr>
      <w:r>
        <w:rPr>
          <w:b/>
          <w:sz w:val="24"/>
          <w:szCs w:val="24"/>
        </w:rPr>
        <w:t>Tuesday, July 1, 2025</w:t>
      </w:r>
    </w:p>
    <w:p w14:paraId="00000003" w14:textId="77777777" w:rsidR="00AF1239" w:rsidRDefault="00AF1239">
      <w:pPr>
        <w:jc w:val="center"/>
        <w:rPr>
          <w:b/>
          <w:sz w:val="24"/>
          <w:szCs w:val="24"/>
        </w:rPr>
      </w:pPr>
    </w:p>
    <w:p w14:paraId="00000004" w14:textId="77777777" w:rsidR="00AF1239" w:rsidRDefault="00AF1239">
      <w:pPr>
        <w:jc w:val="center"/>
        <w:rPr>
          <w:b/>
          <w:sz w:val="24"/>
          <w:szCs w:val="24"/>
        </w:rPr>
      </w:pPr>
    </w:p>
    <w:p w14:paraId="00000005" w14:textId="77777777" w:rsidR="00AF1239" w:rsidRDefault="00000000">
      <w:pPr>
        <w:rPr>
          <w:sz w:val="24"/>
          <w:szCs w:val="24"/>
        </w:rPr>
      </w:pPr>
      <w:r>
        <w:rPr>
          <w:sz w:val="24"/>
          <w:szCs w:val="24"/>
        </w:rPr>
        <w:t xml:space="preserve">The regular meeting of the Albany Joint Library Board was called to order by Board President Roxie </w:t>
      </w:r>
      <w:proofErr w:type="spellStart"/>
      <w:r>
        <w:rPr>
          <w:sz w:val="24"/>
          <w:szCs w:val="24"/>
        </w:rPr>
        <w:t>Kolasch</w:t>
      </w:r>
      <w:proofErr w:type="spellEnd"/>
      <w:r>
        <w:rPr>
          <w:sz w:val="24"/>
          <w:szCs w:val="24"/>
        </w:rPr>
        <w:t xml:space="preserve"> at 6:34 PM on Tuesday, July 1, 2025. Board members present were Dave Bristow, Sue Dunphy, Angie Janes, Roxie </w:t>
      </w:r>
      <w:proofErr w:type="spellStart"/>
      <w:r>
        <w:rPr>
          <w:sz w:val="24"/>
          <w:szCs w:val="24"/>
        </w:rPr>
        <w:t>Kolasch</w:t>
      </w:r>
      <w:proofErr w:type="spellEnd"/>
      <w:r>
        <w:rPr>
          <w:sz w:val="24"/>
          <w:szCs w:val="24"/>
        </w:rPr>
        <w:t xml:space="preserve">, and Scott Roth. Board members missing were Felicia Caldwell and Kim Klein. </w:t>
      </w:r>
      <w:proofErr w:type="gramStart"/>
      <w:r>
        <w:rPr>
          <w:sz w:val="24"/>
          <w:szCs w:val="24"/>
        </w:rPr>
        <w:t>Also</w:t>
      </w:r>
      <w:proofErr w:type="gramEnd"/>
      <w:r>
        <w:rPr>
          <w:sz w:val="24"/>
          <w:szCs w:val="24"/>
        </w:rPr>
        <w:t xml:space="preserve"> present were Library Director Melissa Everson and Wayne Albertson. </w:t>
      </w:r>
    </w:p>
    <w:p w14:paraId="00000006" w14:textId="77777777" w:rsidR="00AF1239" w:rsidRDefault="00AF1239">
      <w:pPr>
        <w:rPr>
          <w:sz w:val="24"/>
          <w:szCs w:val="24"/>
        </w:rPr>
      </w:pPr>
    </w:p>
    <w:p w14:paraId="00000007" w14:textId="77777777" w:rsidR="00AF1239" w:rsidRDefault="00000000">
      <w:pPr>
        <w:rPr>
          <w:sz w:val="24"/>
          <w:szCs w:val="24"/>
        </w:rPr>
      </w:pPr>
      <w:r>
        <w:rPr>
          <w:sz w:val="24"/>
          <w:szCs w:val="24"/>
        </w:rPr>
        <w:t>Proof of posting was verified.</w:t>
      </w:r>
    </w:p>
    <w:p w14:paraId="00000008" w14:textId="77777777" w:rsidR="00AF1239" w:rsidRDefault="00AF1239">
      <w:pPr>
        <w:rPr>
          <w:sz w:val="24"/>
          <w:szCs w:val="24"/>
        </w:rPr>
      </w:pPr>
    </w:p>
    <w:p w14:paraId="00000009" w14:textId="77777777" w:rsidR="00AF1239" w:rsidRDefault="00000000">
      <w:pPr>
        <w:rPr>
          <w:sz w:val="24"/>
          <w:szCs w:val="24"/>
        </w:rPr>
      </w:pPr>
      <w:r>
        <w:rPr>
          <w:sz w:val="24"/>
          <w:szCs w:val="24"/>
        </w:rPr>
        <w:t xml:space="preserve">Discussed one correction to the June 3 meeting minutes: total purchase price for Director's laptop and one patron computer should be $2,149.54. Motion to accept the minutes of the June 3, </w:t>
      </w:r>
      <w:proofErr w:type="gramStart"/>
      <w:r>
        <w:rPr>
          <w:sz w:val="24"/>
          <w:szCs w:val="24"/>
        </w:rPr>
        <w:t>2025</w:t>
      </w:r>
      <w:proofErr w:type="gramEnd"/>
      <w:r>
        <w:rPr>
          <w:sz w:val="24"/>
          <w:szCs w:val="24"/>
        </w:rPr>
        <w:t xml:space="preserve"> board meeting with one correction made by Dave, seconded by Angie, motion carried with none opposed. </w:t>
      </w:r>
    </w:p>
    <w:p w14:paraId="0000000A" w14:textId="77777777" w:rsidR="00AF1239" w:rsidRDefault="00AF1239">
      <w:pPr>
        <w:rPr>
          <w:sz w:val="24"/>
          <w:szCs w:val="24"/>
        </w:rPr>
      </w:pPr>
    </w:p>
    <w:p w14:paraId="0000000B" w14:textId="77777777" w:rsidR="00AF1239" w:rsidRDefault="00000000">
      <w:pPr>
        <w:rPr>
          <w:sz w:val="24"/>
          <w:szCs w:val="24"/>
        </w:rPr>
      </w:pPr>
      <w:r>
        <w:rPr>
          <w:sz w:val="24"/>
          <w:szCs w:val="24"/>
        </w:rPr>
        <w:t>Bills were reviewed. Of note: the cleaning bill at $775 was high due to 5 Sundays in June. Motion to approve the bills was made by Scott, seconded by Sue, motion carried with none opposed.</w:t>
      </w:r>
    </w:p>
    <w:p w14:paraId="0000000C" w14:textId="77777777" w:rsidR="00AF1239" w:rsidRDefault="00AF1239">
      <w:pPr>
        <w:rPr>
          <w:sz w:val="24"/>
          <w:szCs w:val="24"/>
        </w:rPr>
      </w:pPr>
    </w:p>
    <w:p w14:paraId="0000000D" w14:textId="77777777" w:rsidR="00AF1239" w:rsidRDefault="00000000">
      <w:pPr>
        <w:rPr>
          <w:sz w:val="24"/>
          <w:szCs w:val="24"/>
        </w:rPr>
      </w:pPr>
      <w:r>
        <w:rPr>
          <w:sz w:val="24"/>
          <w:szCs w:val="24"/>
        </w:rPr>
        <w:t xml:space="preserve">Treasurer’s report was reviewed. Of note: second half of yearly funding from Albany Township still coming and a reminder will be sent, CD date should be 11/21/2025 with Angie checking on it, quarterly review spreadsheet was </w:t>
      </w:r>
      <w:proofErr w:type="gramStart"/>
      <w:r>
        <w:rPr>
          <w:sz w:val="24"/>
          <w:szCs w:val="24"/>
        </w:rPr>
        <w:t>missing</w:t>
      </w:r>
      <w:proofErr w:type="gramEnd"/>
      <w:r>
        <w:rPr>
          <w:sz w:val="24"/>
          <w:szCs w:val="24"/>
        </w:rPr>
        <w:t xml:space="preserve"> and Melissa will send out, Village has completed their audit and Melissa will meet with Michelle to review. Motion to approve the Treasurer's report was made by Dave, seconded by Roxie, motion carried with none opposed.</w:t>
      </w:r>
    </w:p>
    <w:p w14:paraId="0000000E" w14:textId="77777777" w:rsidR="00AF1239" w:rsidRDefault="00AF1239">
      <w:pPr>
        <w:rPr>
          <w:sz w:val="24"/>
          <w:szCs w:val="24"/>
        </w:rPr>
      </w:pPr>
    </w:p>
    <w:p w14:paraId="0000000F" w14:textId="77777777" w:rsidR="00AF1239" w:rsidRDefault="00000000">
      <w:pPr>
        <w:rPr>
          <w:sz w:val="24"/>
          <w:szCs w:val="24"/>
        </w:rPr>
      </w:pPr>
      <w:r>
        <w:rPr>
          <w:sz w:val="24"/>
          <w:szCs w:val="24"/>
        </w:rPr>
        <w:t>Budget summary was reviewed, and spending is matching well with the budget.</w:t>
      </w:r>
    </w:p>
    <w:p w14:paraId="00000010" w14:textId="77777777" w:rsidR="00AF1239" w:rsidRDefault="00AF1239">
      <w:pPr>
        <w:rPr>
          <w:sz w:val="24"/>
          <w:szCs w:val="24"/>
        </w:rPr>
      </w:pPr>
    </w:p>
    <w:p w14:paraId="00000011" w14:textId="77777777" w:rsidR="00AF1239" w:rsidRDefault="00000000">
      <w:pPr>
        <w:rPr>
          <w:sz w:val="24"/>
          <w:szCs w:val="24"/>
        </w:rPr>
      </w:pPr>
      <w:r>
        <w:rPr>
          <w:sz w:val="24"/>
          <w:szCs w:val="24"/>
        </w:rPr>
        <w:t xml:space="preserve">Director’s report was reviewed by Melissa. Of note: Melissa connected with a new interim service rep from Ricoh, no response from John Dohm for help with copier, submitting a Ricoh service call for help, D&amp;D seminars were well-received, summer library program had great turnout, community room was very busy with 18 uses in June. Outdoor maintenance was discussed: weeding needs to be done, rocks need to be cleared from lawn, neighbor Don Peterson has been helping with mowing, window cleaning is planned, Melissa will </w:t>
      </w:r>
      <w:proofErr w:type="gramStart"/>
      <w:r>
        <w:rPr>
          <w:sz w:val="24"/>
          <w:szCs w:val="24"/>
        </w:rPr>
        <w:t>look into</w:t>
      </w:r>
      <w:proofErr w:type="gramEnd"/>
      <w:r>
        <w:rPr>
          <w:sz w:val="24"/>
          <w:szCs w:val="24"/>
        </w:rPr>
        <w:t xml:space="preserve"> options for hiring a service for landscaping and yard cleanup, possibly twice per year. Wayne suggested possible outside support from 4H Jolly Mixers group.</w:t>
      </w:r>
    </w:p>
    <w:p w14:paraId="00000012" w14:textId="77777777" w:rsidR="00AF1239" w:rsidRDefault="00AF1239">
      <w:pPr>
        <w:rPr>
          <w:sz w:val="24"/>
          <w:szCs w:val="24"/>
        </w:rPr>
      </w:pPr>
    </w:p>
    <w:p w14:paraId="00000013" w14:textId="77777777" w:rsidR="00AF1239" w:rsidRDefault="00000000">
      <w:pPr>
        <w:rPr>
          <w:sz w:val="24"/>
          <w:szCs w:val="24"/>
        </w:rPr>
      </w:pPr>
      <w:r>
        <w:rPr>
          <w:b/>
          <w:sz w:val="24"/>
          <w:szCs w:val="24"/>
        </w:rPr>
        <w:t>Old Business -</w:t>
      </w:r>
      <w:r>
        <w:rPr>
          <w:sz w:val="24"/>
          <w:szCs w:val="24"/>
        </w:rPr>
        <w:t xml:space="preserve"> </w:t>
      </w:r>
    </w:p>
    <w:p w14:paraId="00000014" w14:textId="77777777" w:rsidR="00AF1239" w:rsidRDefault="00AF1239">
      <w:pPr>
        <w:rPr>
          <w:sz w:val="24"/>
          <w:szCs w:val="24"/>
        </w:rPr>
      </w:pPr>
    </w:p>
    <w:p w14:paraId="00000015" w14:textId="77777777" w:rsidR="00AF1239" w:rsidRDefault="00000000">
      <w:pPr>
        <w:numPr>
          <w:ilvl w:val="0"/>
          <w:numId w:val="1"/>
        </w:numPr>
        <w:rPr>
          <w:sz w:val="24"/>
          <w:szCs w:val="24"/>
        </w:rPr>
      </w:pPr>
      <w:r>
        <w:rPr>
          <w:sz w:val="24"/>
          <w:szCs w:val="24"/>
        </w:rPr>
        <w:t>None</w:t>
      </w:r>
    </w:p>
    <w:p w14:paraId="00000016" w14:textId="77777777" w:rsidR="00AF1239" w:rsidRDefault="00AF1239">
      <w:pPr>
        <w:rPr>
          <w:b/>
          <w:sz w:val="24"/>
          <w:szCs w:val="24"/>
        </w:rPr>
      </w:pPr>
    </w:p>
    <w:p w14:paraId="00000017" w14:textId="77777777" w:rsidR="00AF1239" w:rsidRDefault="00000000">
      <w:pPr>
        <w:rPr>
          <w:sz w:val="24"/>
          <w:szCs w:val="24"/>
        </w:rPr>
      </w:pPr>
      <w:r>
        <w:rPr>
          <w:b/>
          <w:sz w:val="24"/>
          <w:szCs w:val="24"/>
        </w:rPr>
        <w:t>New Business -</w:t>
      </w:r>
      <w:r>
        <w:rPr>
          <w:sz w:val="24"/>
          <w:szCs w:val="24"/>
        </w:rPr>
        <w:t xml:space="preserve"> </w:t>
      </w:r>
    </w:p>
    <w:p w14:paraId="00000018" w14:textId="77777777" w:rsidR="00AF1239" w:rsidRDefault="00AF1239">
      <w:pPr>
        <w:rPr>
          <w:sz w:val="24"/>
          <w:szCs w:val="24"/>
        </w:rPr>
      </w:pPr>
    </w:p>
    <w:p w14:paraId="00000019" w14:textId="77777777" w:rsidR="00AF1239" w:rsidRDefault="00000000">
      <w:pPr>
        <w:numPr>
          <w:ilvl w:val="0"/>
          <w:numId w:val="1"/>
        </w:numPr>
        <w:rPr>
          <w:sz w:val="24"/>
          <w:szCs w:val="24"/>
        </w:rPr>
      </w:pPr>
      <w:r>
        <w:rPr>
          <w:sz w:val="24"/>
          <w:szCs w:val="24"/>
        </w:rPr>
        <w:t>Options other than the silent auction were discussed for the yearly fundraising campaign.</w:t>
      </w:r>
    </w:p>
    <w:p w14:paraId="0000001A" w14:textId="77777777" w:rsidR="00AF1239" w:rsidRDefault="00000000">
      <w:pPr>
        <w:numPr>
          <w:ilvl w:val="0"/>
          <w:numId w:val="1"/>
        </w:numPr>
        <w:rPr>
          <w:sz w:val="24"/>
          <w:szCs w:val="24"/>
        </w:rPr>
      </w:pPr>
      <w:r>
        <w:rPr>
          <w:sz w:val="24"/>
          <w:szCs w:val="24"/>
        </w:rPr>
        <w:t xml:space="preserve">Trustee training sessions through SCLS are coming August 18-21; </w:t>
      </w:r>
      <w:proofErr w:type="gramStart"/>
      <w:r>
        <w:rPr>
          <w:sz w:val="24"/>
          <w:szCs w:val="24"/>
        </w:rPr>
        <w:t>one hour</w:t>
      </w:r>
      <w:proofErr w:type="gramEnd"/>
      <w:r>
        <w:rPr>
          <w:sz w:val="24"/>
          <w:szCs w:val="24"/>
        </w:rPr>
        <w:t xml:space="preserve"> sessions will also be available for review on video.</w:t>
      </w:r>
    </w:p>
    <w:p w14:paraId="0000001B" w14:textId="77777777" w:rsidR="00AF1239" w:rsidRDefault="00000000">
      <w:pPr>
        <w:numPr>
          <w:ilvl w:val="0"/>
          <w:numId w:val="1"/>
        </w:numPr>
        <w:rPr>
          <w:sz w:val="24"/>
          <w:szCs w:val="24"/>
        </w:rPr>
      </w:pPr>
      <w:r>
        <w:rPr>
          <w:sz w:val="24"/>
          <w:szCs w:val="24"/>
        </w:rPr>
        <w:t>Discussed use of Amazon Wish List for donation options.</w:t>
      </w:r>
    </w:p>
    <w:p w14:paraId="0000001C" w14:textId="5ED58094" w:rsidR="00AF1239" w:rsidRDefault="00000000">
      <w:pPr>
        <w:numPr>
          <w:ilvl w:val="0"/>
          <w:numId w:val="1"/>
        </w:numPr>
        <w:rPr>
          <w:sz w:val="24"/>
          <w:szCs w:val="24"/>
        </w:rPr>
      </w:pPr>
      <w:r>
        <w:rPr>
          <w:sz w:val="24"/>
          <w:szCs w:val="24"/>
        </w:rPr>
        <w:lastRenderedPageBreak/>
        <w:t xml:space="preserve">Melissa checking into the Albany </w:t>
      </w:r>
      <w:r w:rsidR="00DC077A">
        <w:rPr>
          <w:sz w:val="24"/>
          <w:szCs w:val="24"/>
        </w:rPr>
        <w:t>Education</w:t>
      </w:r>
      <w:r>
        <w:rPr>
          <w:sz w:val="24"/>
          <w:szCs w:val="24"/>
        </w:rPr>
        <w:t xml:space="preserve"> Foundation.</w:t>
      </w:r>
    </w:p>
    <w:p w14:paraId="0000001D" w14:textId="77777777" w:rsidR="00AF1239" w:rsidRDefault="00AF1239">
      <w:pPr>
        <w:rPr>
          <w:sz w:val="24"/>
          <w:szCs w:val="24"/>
        </w:rPr>
      </w:pPr>
    </w:p>
    <w:p w14:paraId="0000001E" w14:textId="77777777" w:rsidR="00AF1239" w:rsidRDefault="00000000">
      <w:pPr>
        <w:rPr>
          <w:sz w:val="24"/>
          <w:szCs w:val="24"/>
        </w:rPr>
      </w:pPr>
      <w:r>
        <w:rPr>
          <w:b/>
          <w:sz w:val="24"/>
          <w:szCs w:val="24"/>
        </w:rPr>
        <w:t>Other Business -</w:t>
      </w:r>
      <w:r>
        <w:rPr>
          <w:sz w:val="24"/>
          <w:szCs w:val="24"/>
        </w:rPr>
        <w:t xml:space="preserve"> </w:t>
      </w:r>
    </w:p>
    <w:p w14:paraId="0000001F" w14:textId="77777777" w:rsidR="00AF1239" w:rsidRDefault="00AF1239">
      <w:pPr>
        <w:rPr>
          <w:sz w:val="24"/>
          <w:szCs w:val="24"/>
        </w:rPr>
      </w:pPr>
    </w:p>
    <w:p w14:paraId="00000020" w14:textId="77777777" w:rsidR="00AF1239" w:rsidRDefault="00000000">
      <w:pPr>
        <w:numPr>
          <w:ilvl w:val="0"/>
          <w:numId w:val="1"/>
        </w:numPr>
        <w:rPr>
          <w:sz w:val="24"/>
          <w:szCs w:val="24"/>
        </w:rPr>
      </w:pPr>
      <w:r>
        <w:rPr>
          <w:sz w:val="24"/>
          <w:szCs w:val="24"/>
        </w:rPr>
        <w:t>None</w:t>
      </w:r>
    </w:p>
    <w:p w14:paraId="00000021" w14:textId="77777777" w:rsidR="00AF1239" w:rsidRDefault="00AF1239">
      <w:pPr>
        <w:ind w:left="720"/>
        <w:rPr>
          <w:sz w:val="24"/>
          <w:szCs w:val="24"/>
        </w:rPr>
      </w:pPr>
    </w:p>
    <w:p w14:paraId="00000022" w14:textId="77777777" w:rsidR="00AF1239" w:rsidRDefault="00000000">
      <w:pPr>
        <w:rPr>
          <w:b/>
          <w:sz w:val="24"/>
          <w:szCs w:val="24"/>
        </w:rPr>
      </w:pPr>
      <w:r>
        <w:rPr>
          <w:b/>
          <w:sz w:val="24"/>
          <w:szCs w:val="24"/>
        </w:rPr>
        <w:t>Upcoming Board Meetings -</w:t>
      </w:r>
    </w:p>
    <w:p w14:paraId="00000023" w14:textId="77777777" w:rsidR="00AF1239" w:rsidRDefault="00AF1239">
      <w:pPr>
        <w:rPr>
          <w:sz w:val="24"/>
          <w:szCs w:val="24"/>
        </w:rPr>
      </w:pPr>
    </w:p>
    <w:p w14:paraId="00000024" w14:textId="77777777" w:rsidR="00AF1239" w:rsidRDefault="00000000">
      <w:pPr>
        <w:ind w:firstLine="720"/>
        <w:rPr>
          <w:sz w:val="24"/>
          <w:szCs w:val="24"/>
        </w:rPr>
      </w:pPr>
      <w:r>
        <w:rPr>
          <w:sz w:val="24"/>
          <w:szCs w:val="24"/>
        </w:rPr>
        <w:t>Tuesday, 8/5</w:t>
      </w:r>
    </w:p>
    <w:p w14:paraId="00000025" w14:textId="77777777" w:rsidR="00AF1239" w:rsidRDefault="00000000">
      <w:pPr>
        <w:ind w:firstLine="720"/>
        <w:rPr>
          <w:sz w:val="24"/>
          <w:szCs w:val="24"/>
        </w:rPr>
      </w:pPr>
      <w:r>
        <w:rPr>
          <w:sz w:val="24"/>
          <w:szCs w:val="24"/>
        </w:rPr>
        <w:t>Tuesday, 9/2</w:t>
      </w:r>
    </w:p>
    <w:p w14:paraId="00000026" w14:textId="77777777" w:rsidR="00AF1239" w:rsidRDefault="00000000">
      <w:pPr>
        <w:ind w:firstLine="720"/>
        <w:rPr>
          <w:sz w:val="24"/>
          <w:szCs w:val="24"/>
        </w:rPr>
      </w:pPr>
      <w:r>
        <w:rPr>
          <w:sz w:val="24"/>
          <w:szCs w:val="24"/>
        </w:rPr>
        <w:t>Tuesday, 10/7</w:t>
      </w:r>
    </w:p>
    <w:p w14:paraId="00000027" w14:textId="77777777" w:rsidR="00AF1239" w:rsidRDefault="00AF1239">
      <w:pPr>
        <w:rPr>
          <w:b/>
          <w:sz w:val="24"/>
          <w:szCs w:val="24"/>
        </w:rPr>
      </w:pPr>
    </w:p>
    <w:p w14:paraId="00000028" w14:textId="77777777" w:rsidR="00AF1239" w:rsidRDefault="00000000">
      <w:pPr>
        <w:rPr>
          <w:b/>
          <w:sz w:val="24"/>
          <w:szCs w:val="24"/>
        </w:rPr>
      </w:pPr>
      <w:r>
        <w:rPr>
          <w:b/>
          <w:sz w:val="24"/>
          <w:szCs w:val="24"/>
        </w:rPr>
        <w:t>Adjournment -</w:t>
      </w:r>
      <w:r>
        <w:rPr>
          <w:sz w:val="24"/>
          <w:szCs w:val="24"/>
        </w:rPr>
        <w:t xml:space="preserve"> </w:t>
      </w:r>
      <w:r>
        <w:rPr>
          <w:b/>
          <w:sz w:val="24"/>
          <w:szCs w:val="24"/>
        </w:rPr>
        <w:tab/>
      </w:r>
    </w:p>
    <w:p w14:paraId="00000029" w14:textId="77777777" w:rsidR="00AF1239" w:rsidRDefault="00AF1239">
      <w:pPr>
        <w:rPr>
          <w:b/>
          <w:sz w:val="24"/>
          <w:szCs w:val="24"/>
        </w:rPr>
      </w:pPr>
    </w:p>
    <w:p w14:paraId="0000002A" w14:textId="77777777" w:rsidR="00AF1239" w:rsidRDefault="00000000">
      <w:pPr>
        <w:rPr>
          <w:sz w:val="24"/>
          <w:szCs w:val="24"/>
        </w:rPr>
      </w:pPr>
      <w:r>
        <w:rPr>
          <w:sz w:val="24"/>
          <w:szCs w:val="24"/>
        </w:rPr>
        <w:t xml:space="preserve">Motion to adjourn was made by Sue, seconded by Angie, motion carried with none opposed. </w:t>
      </w:r>
    </w:p>
    <w:p w14:paraId="0000002B" w14:textId="662CCCF4" w:rsidR="00AF1239" w:rsidRDefault="00000000">
      <w:pPr>
        <w:rPr>
          <w:sz w:val="24"/>
          <w:szCs w:val="24"/>
        </w:rPr>
      </w:pPr>
      <w:r>
        <w:rPr>
          <w:sz w:val="24"/>
          <w:szCs w:val="24"/>
        </w:rPr>
        <w:t>Meeting was adjourned approximately 7:15, exact time wa</w:t>
      </w:r>
      <w:r w:rsidR="00DC077A">
        <w:rPr>
          <w:sz w:val="24"/>
          <w:szCs w:val="24"/>
        </w:rPr>
        <w:t xml:space="preserve">s </w:t>
      </w:r>
      <w:r>
        <w:rPr>
          <w:sz w:val="24"/>
          <w:szCs w:val="24"/>
        </w:rPr>
        <w:t>not noted.</w:t>
      </w:r>
    </w:p>
    <w:p w14:paraId="0000002C" w14:textId="77777777" w:rsidR="00AF1239" w:rsidRDefault="00AF1239">
      <w:pPr>
        <w:rPr>
          <w:sz w:val="24"/>
          <w:szCs w:val="24"/>
        </w:rPr>
      </w:pPr>
    </w:p>
    <w:p w14:paraId="0000002D" w14:textId="77777777" w:rsidR="00AF1239" w:rsidRDefault="00AF1239">
      <w:pPr>
        <w:rPr>
          <w:sz w:val="24"/>
          <w:szCs w:val="24"/>
        </w:rPr>
      </w:pPr>
    </w:p>
    <w:p w14:paraId="0000002E" w14:textId="77777777" w:rsidR="00AF1239" w:rsidRDefault="00AF1239">
      <w:pPr>
        <w:rPr>
          <w:sz w:val="24"/>
          <w:szCs w:val="24"/>
        </w:rPr>
      </w:pPr>
    </w:p>
    <w:p w14:paraId="0000002F" w14:textId="77777777" w:rsidR="00AF1239" w:rsidRDefault="00000000">
      <w:pPr>
        <w:rPr>
          <w:sz w:val="24"/>
          <w:szCs w:val="24"/>
        </w:rPr>
      </w:pPr>
      <w:r>
        <w:rPr>
          <w:sz w:val="24"/>
          <w:szCs w:val="24"/>
        </w:rPr>
        <w:t>Respectfully submitted by</w:t>
      </w:r>
    </w:p>
    <w:p w14:paraId="00000030" w14:textId="77777777" w:rsidR="00AF1239" w:rsidRDefault="00000000">
      <w:pPr>
        <w:rPr>
          <w:sz w:val="24"/>
          <w:szCs w:val="24"/>
        </w:rPr>
      </w:pPr>
      <w:r>
        <w:rPr>
          <w:sz w:val="24"/>
          <w:szCs w:val="24"/>
        </w:rPr>
        <w:t>Scott Roth, Secretary</w:t>
      </w:r>
    </w:p>
    <w:p w14:paraId="00000031" w14:textId="77777777" w:rsidR="00AF1239" w:rsidRDefault="00000000">
      <w:pPr>
        <w:rPr>
          <w:sz w:val="24"/>
          <w:szCs w:val="24"/>
        </w:rPr>
      </w:pPr>
      <w:r>
        <w:rPr>
          <w:sz w:val="24"/>
          <w:szCs w:val="24"/>
        </w:rPr>
        <w:t>Albany Joint Library Board</w:t>
      </w:r>
    </w:p>
    <w:p w14:paraId="00000032" w14:textId="77777777" w:rsidR="00AF1239" w:rsidRDefault="00000000">
      <w:pPr>
        <w:rPr>
          <w:sz w:val="24"/>
          <w:szCs w:val="24"/>
        </w:rPr>
      </w:pPr>
      <w:r>
        <w:rPr>
          <w:sz w:val="24"/>
          <w:szCs w:val="24"/>
        </w:rPr>
        <w:t>Albertson Memorial Library</w:t>
      </w:r>
      <w:r>
        <w:rPr>
          <w:sz w:val="24"/>
          <w:szCs w:val="24"/>
        </w:rPr>
        <w:br/>
      </w:r>
    </w:p>
    <w:sectPr w:rsidR="00AF1239">
      <w:pgSz w:w="12240" w:h="15840"/>
      <w:pgMar w:top="1080" w:right="1166"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1BE6"/>
    <w:multiLevelType w:val="multilevel"/>
    <w:tmpl w:val="1F28B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545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39"/>
    <w:rsid w:val="00AF1239"/>
    <w:rsid w:val="00DC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97CA"/>
  <w15:docId w15:val="{08A6C499-964B-4A7C-B8AF-CC2F1F78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1F4E79"/>
      <w:sz w:val="32"/>
      <w:szCs w:val="32"/>
    </w:rPr>
  </w:style>
  <w:style w:type="paragraph" w:styleId="Heading2">
    <w:name w:val="heading 2"/>
    <w:basedOn w:val="Normal"/>
    <w:next w:val="Normal"/>
    <w:uiPriority w:val="9"/>
    <w:semiHidden/>
    <w:unhideWhenUsed/>
    <w:qFormat/>
    <w:pPr>
      <w:keepNext/>
      <w:keepLines/>
      <w:spacing w:before="40"/>
      <w:outlineLvl w:val="1"/>
    </w:pPr>
    <w:rPr>
      <w:color w:val="1F4E79"/>
      <w:sz w:val="26"/>
      <w:szCs w:val="26"/>
    </w:rPr>
  </w:style>
  <w:style w:type="paragraph" w:styleId="Heading3">
    <w:name w:val="heading 3"/>
    <w:basedOn w:val="Normal"/>
    <w:next w:val="Normal"/>
    <w:uiPriority w:val="9"/>
    <w:semiHidden/>
    <w:unhideWhenUsed/>
    <w:qFormat/>
    <w:pPr>
      <w:keepNext/>
      <w:keepLines/>
      <w:spacing w:before="4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outlineLvl w:val="3"/>
    </w:pPr>
    <w:rPr>
      <w:i/>
      <w:color w:val="1F4E79"/>
    </w:rPr>
  </w:style>
  <w:style w:type="paragraph" w:styleId="Heading5">
    <w:name w:val="heading 5"/>
    <w:basedOn w:val="Normal"/>
    <w:next w:val="Normal"/>
    <w:uiPriority w:val="9"/>
    <w:semiHidden/>
    <w:unhideWhenUsed/>
    <w:qFormat/>
    <w:pPr>
      <w:keepNext/>
      <w:keepLines/>
      <w:spacing w:before="40"/>
      <w:outlineLvl w:val="4"/>
    </w:pPr>
    <w:rPr>
      <w:color w:val="1F4E79"/>
    </w:rPr>
  </w:style>
  <w:style w:type="paragraph" w:styleId="Heading6">
    <w:name w:val="heading 6"/>
    <w:basedOn w:val="Normal"/>
    <w:next w:val="Normal"/>
    <w:uiPriority w:val="9"/>
    <w:semiHidden/>
    <w:unhideWhenUsed/>
    <w:qFormat/>
    <w:pPr>
      <w:keepNext/>
      <w:keepLines/>
      <w:spacing w:before="4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rPr>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Albertson Library</cp:lastModifiedBy>
  <cp:revision>2</cp:revision>
  <dcterms:created xsi:type="dcterms:W3CDTF">2025-08-11T15:25:00Z</dcterms:created>
  <dcterms:modified xsi:type="dcterms:W3CDTF">2025-08-11T15:25:00Z</dcterms:modified>
</cp:coreProperties>
</file>