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6062A" w14:textId="17F3F447" w:rsidR="00171940" w:rsidRPr="00CA3670" w:rsidRDefault="00171940" w:rsidP="00CA3670">
      <w:pPr>
        <w:widowControl w:val="0"/>
        <w:overflowPunct w:val="0"/>
        <w:autoSpaceDE w:val="0"/>
        <w:autoSpaceDN w:val="0"/>
        <w:adjustRightInd w:val="0"/>
        <w:spacing w:after="120" w:line="285" w:lineRule="auto"/>
        <w:jc w:val="center"/>
        <w:rPr>
          <w:rFonts w:ascii="Calibri" w:eastAsia="Times New Roman" w:hAnsi="Calibri" w:cs="Calibri"/>
          <w:b/>
          <w:bCs/>
          <w:color w:val="000000"/>
          <w:kern w:val="28"/>
          <w:sz w:val="32"/>
          <w:szCs w:val="32"/>
          <w14:ligatures w14:val="none"/>
        </w:rPr>
      </w:pPr>
      <w:r w:rsidRPr="00171940">
        <w:rPr>
          <w:rFonts w:ascii="Calibri" w:eastAsia="Times New Roman" w:hAnsi="Calibri" w:cs="Calibri"/>
          <w:b/>
          <w:bCs/>
          <w:color w:val="000000"/>
          <w:kern w:val="28"/>
          <w:sz w:val="32"/>
          <w:szCs w:val="32"/>
          <w14:ligatures w14:val="none"/>
        </w:rPr>
        <w:t>Albertson Memorial Library Community Room Application</w:t>
      </w:r>
    </w:p>
    <w:p w14:paraId="7437775C" w14:textId="77777777" w:rsidR="00171940" w:rsidRPr="00171940" w:rsidRDefault="00171940" w:rsidP="00171940">
      <w:pPr>
        <w:widowControl w:val="0"/>
        <w:autoSpaceDE w:val="0"/>
        <w:autoSpaceDN w:val="0"/>
        <w:adjustRightInd w:val="0"/>
        <w:spacing w:after="0"/>
        <w:rPr>
          <w:rFonts w:ascii="Calibri" w:eastAsia="Times New Roman" w:hAnsi="Calibri" w:cs="Calibri"/>
          <w:kern w:val="0"/>
          <w:sz w:val="24"/>
          <w:szCs w:val="24"/>
          <w14:ligatures w14:val="none"/>
        </w:rPr>
        <w:sectPr w:rsidR="00171940" w:rsidRPr="00171940" w:rsidSect="00F36952">
          <w:footerReference w:type="default" r:id="rId7"/>
          <w:pgSz w:w="12240" w:h="15840"/>
          <w:pgMar w:top="864" w:right="1008" w:bottom="720" w:left="1008" w:header="720" w:footer="576" w:gutter="0"/>
          <w:cols w:space="720"/>
          <w:noEndnote/>
          <w:docGrid w:linePitch="272"/>
        </w:sectPr>
      </w:pPr>
    </w:p>
    <w:p w14:paraId="0EEAF93D" w14:textId="2EFCC004" w:rsidR="00171940" w:rsidRPr="00171940" w:rsidRDefault="00386D99" w:rsidP="00171940">
      <w:pPr>
        <w:widowControl w:val="0"/>
        <w:tabs>
          <w:tab w:val="left" w:leader="underscore" w:pos="9360"/>
        </w:tabs>
        <w:overflowPunct w:val="0"/>
        <w:autoSpaceDE w:val="0"/>
        <w:autoSpaceDN w:val="0"/>
        <w:adjustRightInd w:val="0"/>
        <w:spacing w:after="120" w:line="285" w:lineRule="auto"/>
        <w:rPr>
          <w:rFonts w:ascii="Calibri" w:eastAsia="Times New Roman" w:hAnsi="Calibri" w:cs="Calibri"/>
          <w:color w:val="000000"/>
          <w:kern w:val="28"/>
          <w:sz w:val="28"/>
          <w:szCs w:val="28"/>
          <w14:ligatures w14:val="none"/>
        </w:rPr>
      </w:pPr>
      <w:r>
        <w:rPr>
          <w:rFonts w:ascii="Calibri" w:eastAsia="Times New Roman" w:hAnsi="Calibri" w:cs="Calibri"/>
          <w:color w:val="000000"/>
          <w:kern w:val="28"/>
          <w:sz w:val="28"/>
          <w:szCs w:val="28"/>
          <w14:ligatures w14:val="none"/>
        </w:rPr>
        <w:t>Organization Name:  ______________________________________________________</w:t>
      </w:r>
    </w:p>
    <w:p w14:paraId="2F5D9371" w14:textId="2A833229" w:rsidR="00386D99" w:rsidRDefault="00386D99" w:rsidP="00171940">
      <w:pPr>
        <w:widowControl w:val="0"/>
        <w:tabs>
          <w:tab w:val="left" w:leader="underscore" w:pos="9360"/>
        </w:tabs>
        <w:overflowPunct w:val="0"/>
        <w:autoSpaceDE w:val="0"/>
        <w:autoSpaceDN w:val="0"/>
        <w:adjustRightInd w:val="0"/>
        <w:spacing w:after="120" w:line="286" w:lineRule="auto"/>
        <w:rPr>
          <w:rFonts w:ascii="Calibri" w:eastAsia="Times New Roman" w:hAnsi="Calibri" w:cs="Calibri"/>
          <w:color w:val="000000"/>
          <w:kern w:val="28"/>
          <w:sz w:val="28"/>
          <w:szCs w:val="28"/>
          <w14:ligatures w14:val="none"/>
        </w:rPr>
      </w:pPr>
      <w:r w:rsidRPr="00171940">
        <w:rPr>
          <w:rFonts w:ascii="Calibri" w:eastAsia="Times New Roman" w:hAnsi="Calibri" w:cs="Calibri"/>
          <w:color w:val="000000"/>
          <w:kern w:val="28"/>
          <w:sz w:val="28"/>
          <w:szCs w:val="28"/>
          <w14:ligatures w14:val="none"/>
        </w:rPr>
        <w:t>Contact Person: ______</w:t>
      </w:r>
      <w:r>
        <w:rPr>
          <w:rFonts w:ascii="Calibri" w:eastAsia="Times New Roman" w:hAnsi="Calibri" w:cs="Calibri"/>
          <w:color w:val="000000"/>
          <w:kern w:val="28"/>
          <w:sz w:val="28"/>
          <w:szCs w:val="28"/>
          <w14:ligatures w14:val="none"/>
        </w:rPr>
        <w:t>_______________________Telephone # __________________</w:t>
      </w:r>
    </w:p>
    <w:p w14:paraId="67685387" w14:textId="4B6EED7E" w:rsidR="00171940" w:rsidRPr="00171940" w:rsidRDefault="00171940" w:rsidP="00171940">
      <w:pPr>
        <w:widowControl w:val="0"/>
        <w:tabs>
          <w:tab w:val="left" w:leader="underscore" w:pos="9360"/>
        </w:tabs>
        <w:overflowPunct w:val="0"/>
        <w:autoSpaceDE w:val="0"/>
        <w:autoSpaceDN w:val="0"/>
        <w:adjustRightInd w:val="0"/>
        <w:spacing w:after="120" w:line="286" w:lineRule="auto"/>
        <w:rPr>
          <w:rFonts w:ascii="Calibri" w:eastAsia="Times New Roman" w:hAnsi="Calibri" w:cs="Calibri"/>
          <w:color w:val="000000"/>
          <w:kern w:val="28"/>
          <w:sz w:val="28"/>
          <w:szCs w:val="28"/>
          <w14:ligatures w14:val="none"/>
        </w:rPr>
      </w:pPr>
      <w:r w:rsidRPr="00171940">
        <w:rPr>
          <w:rFonts w:ascii="Calibri" w:eastAsia="Times New Roman" w:hAnsi="Calibri" w:cs="Calibri"/>
          <w:color w:val="000000"/>
          <w:kern w:val="28"/>
          <w:sz w:val="28"/>
          <w:szCs w:val="28"/>
          <w14:ligatures w14:val="none"/>
        </w:rPr>
        <w:t xml:space="preserve">Address: </w:t>
      </w:r>
      <w:r w:rsidR="00386D99">
        <w:rPr>
          <w:rFonts w:ascii="Calibri" w:eastAsia="Times New Roman" w:hAnsi="Calibri" w:cs="Calibri"/>
          <w:color w:val="000000"/>
          <w:kern w:val="28"/>
          <w:sz w:val="28"/>
          <w:szCs w:val="28"/>
          <w14:ligatures w14:val="none"/>
        </w:rPr>
        <w:t>_______________________________________________________________</w:t>
      </w:r>
    </w:p>
    <w:p w14:paraId="54DBE570" w14:textId="7FF0CDDE" w:rsidR="00171940" w:rsidRPr="00386D99" w:rsidRDefault="00386D99" w:rsidP="00386D99">
      <w:pPr>
        <w:widowControl w:val="0"/>
        <w:tabs>
          <w:tab w:val="left" w:leader="underscore" w:pos="9360"/>
        </w:tabs>
        <w:overflowPunct w:val="0"/>
        <w:autoSpaceDE w:val="0"/>
        <w:autoSpaceDN w:val="0"/>
        <w:adjustRightInd w:val="0"/>
        <w:spacing w:after="120" w:line="285" w:lineRule="auto"/>
        <w:rPr>
          <w:rFonts w:ascii="Calibri" w:eastAsia="Times New Roman" w:hAnsi="Calibri" w:cs="Calibri"/>
          <w:color w:val="000000"/>
          <w:kern w:val="28"/>
          <w:sz w:val="28"/>
          <w:szCs w:val="28"/>
          <w14:ligatures w14:val="none"/>
        </w:rPr>
        <w:sectPr w:rsidR="00171940" w:rsidRPr="00386D99" w:rsidSect="00F36952">
          <w:type w:val="continuous"/>
          <w:pgSz w:w="12240" w:h="15840"/>
          <w:pgMar w:top="864" w:right="1008" w:bottom="720" w:left="1008" w:header="720" w:footer="720" w:gutter="0"/>
          <w:cols w:space="720"/>
          <w:noEndnote/>
        </w:sectPr>
      </w:pPr>
      <w:r>
        <w:rPr>
          <w:rFonts w:ascii="Calibri" w:eastAsia="Times New Roman" w:hAnsi="Calibri" w:cs="Calibri"/>
          <w:color w:val="000000"/>
          <w:kern w:val="28"/>
          <w:sz w:val="28"/>
          <w:szCs w:val="28"/>
          <w14:ligatures w14:val="none"/>
        </w:rPr>
        <w:t xml:space="preserve">Email:  _________________________________________________________________ </w:t>
      </w:r>
    </w:p>
    <w:p w14:paraId="64C541D7" w14:textId="77777777" w:rsidR="00386D99" w:rsidRPr="00171940" w:rsidRDefault="00386D99" w:rsidP="00386D99">
      <w:pPr>
        <w:widowControl w:val="0"/>
        <w:tabs>
          <w:tab w:val="left" w:leader="underscore" w:pos="9360"/>
        </w:tabs>
        <w:overflowPunct w:val="0"/>
        <w:autoSpaceDE w:val="0"/>
        <w:autoSpaceDN w:val="0"/>
        <w:adjustRightInd w:val="0"/>
        <w:spacing w:after="120" w:line="285" w:lineRule="auto"/>
        <w:rPr>
          <w:rFonts w:ascii="Calibri" w:eastAsia="Times New Roman" w:hAnsi="Calibri" w:cs="Calibri"/>
          <w:color w:val="000000"/>
          <w:kern w:val="28"/>
          <w:sz w:val="28"/>
          <w:szCs w:val="28"/>
          <w14:ligatures w14:val="none"/>
        </w:rPr>
      </w:pPr>
      <w:r w:rsidRPr="00171940">
        <w:rPr>
          <w:rFonts w:ascii="Calibri" w:eastAsia="Times New Roman" w:hAnsi="Calibri" w:cs="Calibri"/>
          <w:color w:val="000000"/>
          <w:kern w:val="28"/>
          <w:sz w:val="28"/>
          <w:szCs w:val="28"/>
          <w14:ligatures w14:val="none"/>
        </w:rPr>
        <w:t>Event Date:</w:t>
      </w:r>
      <w:r>
        <w:rPr>
          <w:rFonts w:ascii="Calibri" w:eastAsia="Times New Roman" w:hAnsi="Calibri" w:cs="Calibri"/>
          <w:color w:val="000000"/>
          <w:kern w:val="28"/>
          <w:sz w:val="28"/>
          <w:szCs w:val="28"/>
          <w14:ligatures w14:val="none"/>
        </w:rPr>
        <w:t xml:space="preserve"> </w:t>
      </w:r>
      <w:r w:rsidRPr="00171940">
        <w:rPr>
          <w:rFonts w:ascii="Calibri" w:eastAsia="Times New Roman" w:hAnsi="Calibri" w:cs="Calibri"/>
          <w:color w:val="000000"/>
          <w:kern w:val="28"/>
          <w:sz w:val="28"/>
          <w:szCs w:val="28"/>
          <w14:ligatures w14:val="none"/>
        </w:rPr>
        <w:t>____________</w:t>
      </w:r>
      <w:r>
        <w:rPr>
          <w:rFonts w:ascii="Calibri" w:eastAsia="Times New Roman" w:hAnsi="Calibri" w:cs="Calibri"/>
          <w:color w:val="000000"/>
          <w:kern w:val="28"/>
          <w:sz w:val="28"/>
          <w:szCs w:val="28"/>
          <w14:ligatures w14:val="none"/>
        </w:rPr>
        <w:t>_</w:t>
      </w:r>
      <w:r w:rsidRPr="00171940">
        <w:rPr>
          <w:rFonts w:ascii="Calibri" w:eastAsia="Times New Roman" w:hAnsi="Calibri" w:cs="Calibri"/>
          <w:color w:val="000000"/>
          <w:kern w:val="28"/>
          <w:sz w:val="28"/>
          <w:szCs w:val="28"/>
          <w14:ligatures w14:val="none"/>
        </w:rPr>
        <w:t>________</w:t>
      </w:r>
      <w:r>
        <w:rPr>
          <w:rFonts w:ascii="Calibri" w:eastAsia="Times New Roman" w:hAnsi="Calibri" w:cs="Calibri"/>
          <w:color w:val="000000"/>
          <w:kern w:val="28"/>
          <w:sz w:val="28"/>
          <w:szCs w:val="28"/>
          <w14:ligatures w14:val="none"/>
        </w:rPr>
        <w:t xml:space="preserve"> </w:t>
      </w:r>
      <w:r w:rsidRPr="00171940">
        <w:rPr>
          <w:rFonts w:ascii="Calibri" w:eastAsia="Times New Roman" w:hAnsi="Calibri" w:cs="Calibri"/>
          <w:color w:val="000000"/>
          <w:kern w:val="28"/>
          <w:sz w:val="28"/>
          <w:szCs w:val="28"/>
          <w14:ligatures w14:val="none"/>
        </w:rPr>
        <w:t>Start Time: _____</w:t>
      </w:r>
      <w:r>
        <w:rPr>
          <w:rFonts w:ascii="Calibri" w:eastAsia="Times New Roman" w:hAnsi="Calibri" w:cs="Calibri"/>
          <w:color w:val="000000"/>
          <w:kern w:val="28"/>
          <w:sz w:val="28"/>
          <w:szCs w:val="28"/>
          <w14:ligatures w14:val="none"/>
        </w:rPr>
        <w:t>_____ End Time: ___________</w:t>
      </w:r>
    </w:p>
    <w:p w14:paraId="208E3D78" w14:textId="538BF153" w:rsidR="00CA3670" w:rsidRDefault="00CA3670" w:rsidP="00CA3670">
      <w:pPr>
        <w:widowControl w:val="0"/>
        <w:tabs>
          <w:tab w:val="left" w:leader="underscore" w:pos="9360"/>
        </w:tabs>
        <w:overflowPunct w:val="0"/>
        <w:autoSpaceDE w:val="0"/>
        <w:autoSpaceDN w:val="0"/>
        <w:adjustRightInd w:val="0"/>
        <w:spacing w:after="120" w:line="285" w:lineRule="auto"/>
        <w:jc w:val="center"/>
        <w:rPr>
          <w:rFonts w:ascii="Calibri" w:eastAsia="Times New Roman" w:hAnsi="Calibri" w:cs="Calibri"/>
          <w:color w:val="000000"/>
          <w:kern w:val="28"/>
          <w:sz w:val="28"/>
          <w:szCs w:val="28"/>
          <w14:ligatures w14:val="none"/>
        </w:rPr>
      </w:pPr>
      <w:r w:rsidRPr="00171940">
        <w:rPr>
          <w:rFonts w:ascii="Calibri" w:eastAsia="Times New Roman" w:hAnsi="Calibri" w:cs="Calibri"/>
          <w:i/>
          <w:iCs/>
          <w:color w:val="000000"/>
          <w:kern w:val="28"/>
          <w:sz w:val="24"/>
          <w:szCs w:val="24"/>
          <w14:ligatures w14:val="none"/>
        </w:rPr>
        <w:t>Allow time for set up and clean up in your start and end times.</w:t>
      </w:r>
    </w:p>
    <w:p w14:paraId="6B46E8B3" w14:textId="392E1ECF" w:rsidR="00171940" w:rsidRPr="00CA3670" w:rsidRDefault="00386D99" w:rsidP="00CA3670">
      <w:pPr>
        <w:widowControl w:val="0"/>
        <w:tabs>
          <w:tab w:val="left" w:leader="underscore" w:pos="9360"/>
        </w:tabs>
        <w:overflowPunct w:val="0"/>
        <w:autoSpaceDE w:val="0"/>
        <w:autoSpaceDN w:val="0"/>
        <w:adjustRightInd w:val="0"/>
        <w:spacing w:after="120" w:line="285" w:lineRule="auto"/>
        <w:rPr>
          <w:rFonts w:ascii="Calibri" w:eastAsia="Times New Roman" w:hAnsi="Calibri" w:cs="Calibri"/>
          <w:color w:val="000000"/>
          <w:kern w:val="28"/>
          <w:sz w:val="28"/>
          <w:szCs w:val="28"/>
          <w14:ligatures w14:val="none"/>
        </w:rPr>
        <w:sectPr w:rsidR="00171940" w:rsidRPr="00CA3670" w:rsidSect="00F36952">
          <w:type w:val="continuous"/>
          <w:pgSz w:w="12240" w:h="15840"/>
          <w:pgMar w:top="864" w:right="1008" w:bottom="720" w:left="1008" w:header="720" w:footer="720" w:gutter="0"/>
          <w:cols w:space="720"/>
          <w:noEndnote/>
        </w:sectPr>
      </w:pPr>
      <w:r>
        <w:rPr>
          <w:rFonts w:ascii="Calibri" w:eastAsia="Times New Roman" w:hAnsi="Calibri" w:cs="Calibri"/>
          <w:color w:val="000000"/>
          <w:kern w:val="28"/>
          <w:sz w:val="28"/>
          <w:szCs w:val="28"/>
          <w14:ligatures w14:val="none"/>
        </w:rPr>
        <w:t>Purpose of meeting:  ____________________________________</w:t>
      </w:r>
      <w:r w:rsidR="00CA3670">
        <w:rPr>
          <w:rFonts w:ascii="Calibri" w:eastAsia="Times New Roman" w:hAnsi="Calibri" w:cs="Calibri"/>
          <w:color w:val="000000"/>
          <w:kern w:val="28"/>
          <w:sz w:val="28"/>
          <w:szCs w:val="28"/>
          <w14:ligatures w14:val="none"/>
        </w:rPr>
        <w:t>_________________</w:t>
      </w:r>
      <w:r w:rsidR="00171940" w:rsidRPr="00171940">
        <w:rPr>
          <w:rFonts w:ascii="Calibri" w:eastAsia="Times New Roman" w:hAnsi="Calibri" w:cs="Calibri"/>
          <w:color w:val="000000"/>
          <w:kern w:val="28"/>
          <w:sz w:val="28"/>
          <w:szCs w:val="28"/>
          <w14:ligatures w14:val="none"/>
        </w:rPr>
        <w:t xml:space="preserve"> </w:t>
      </w:r>
      <w:r w:rsidR="00CA3670">
        <w:rPr>
          <w:rFonts w:ascii="Calibri" w:eastAsia="Times New Roman" w:hAnsi="Calibri" w:cs="Calibri"/>
          <w:color w:val="000000"/>
          <w:kern w:val="28"/>
          <w:sz w:val="28"/>
          <w:szCs w:val="28"/>
          <w14:ligatures w14:val="none"/>
        </w:rPr>
        <w:t xml:space="preserve">Will </w:t>
      </w:r>
      <w:r w:rsidR="00171940" w:rsidRPr="00171940">
        <w:rPr>
          <w:rFonts w:ascii="Calibri" w:eastAsia="Times New Roman" w:hAnsi="Calibri" w:cs="Calibri"/>
          <w:color w:val="000000"/>
          <w:kern w:val="28"/>
          <w:sz w:val="28"/>
          <w:szCs w:val="28"/>
          <w14:ligatures w14:val="none"/>
        </w:rPr>
        <w:t xml:space="preserve">food or drinks be served?  Y / N  </w:t>
      </w:r>
      <w:r w:rsidR="00171940">
        <w:rPr>
          <w:rFonts w:ascii="Calibri" w:eastAsia="Times New Roman" w:hAnsi="Calibri" w:cs="Calibri"/>
          <w:color w:val="000000"/>
          <w:kern w:val="28"/>
          <w:sz w:val="28"/>
          <w:szCs w:val="28"/>
          <w14:ligatures w14:val="none"/>
        </w:rPr>
        <w:t xml:space="preserve"> </w:t>
      </w:r>
      <w:r>
        <w:rPr>
          <w:rFonts w:ascii="Calibri" w:eastAsia="Times New Roman" w:hAnsi="Calibri" w:cs="Calibri"/>
          <w:color w:val="000000"/>
          <w:kern w:val="28"/>
          <w:sz w:val="28"/>
          <w:szCs w:val="28"/>
          <w14:ligatures w14:val="none"/>
        </w:rPr>
        <w:t>Explain   _________________________________</w:t>
      </w:r>
    </w:p>
    <w:p w14:paraId="63016B82" w14:textId="543528B9" w:rsidR="00CA3670" w:rsidRDefault="00386D99" w:rsidP="00386D99">
      <w:pPr>
        <w:widowControl w:val="0"/>
        <w:overflowPunct w:val="0"/>
        <w:autoSpaceDE w:val="0"/>
        <w:autoSpaceDN w:val="0"/>
        <w:adjustRightInd w:val="0"/>
        <w:spacing w:after="120"/>
        <w:rPr>
          <w:rFonts w:ascii="Calibri" w:eastAsia="Times New Roman" w:hAnsi="Calibri" w:cs="Calibri"/>
          <w:bCs/>
          <w:color w:val="000000"/>
          <w:kern w:val="28"/>
          <w:sz w:val="24"/>
          <w:szCs w:val="24"/>
          <w14:ligatures w14:val="none"/>
        </w:rPr>
      </w:pPr>
      <w:r w:rsidRPr="00386D99">
        <w:rPr>
          <w:rFonts w:ascii="Calibri" w:eastAsia="Times New Roman" w:hAnsi="Calibri" w:cs="Calibri"/>
          <w:bCs/>
          <w:color w:val="000000"/>
          <w:kern w:val="28"/>
          <w:sz w:val="24"/>
          <w:szCs w:val="24"/>
          <w14:ligatures w14:val="none"/>
        </w:rPr>
        <w:t>A library key is available to open and close the building.  An Albertson Memorial Library card is required for a key.  The key must be checked out during the library’s operating hours no more than three days prior to using the community room.  After the meeting or event has concluded, the building entrance must be locked and the key returned in the library’s drop box on the north end of the building.</w:t>
      </w:r>
    </w:p>
    <w:p w14:paraId="59F438DF" w14:textId="3B5A9DE2" w:rsidR="00386D99" w:rsidRPr="00386D99" w:rsidRDefault="00CA3670" w:rsidP="00386D99">
      <w:pPr>
        <w:widowControl w:val="0"/>
        <w:overflowPunct w:val="0"/>
        <w:autoSpaceDE w:val="0"/>
        <w:autoSpaceDN w:val="0"/>
        <w:adjustRightInd w:val="0"/>
        <w:spacing w:after="120"/>
        <w:rPr>
          <w:rFonts w:ascii="Calibri" w:eastAsia="Times New Roman" w:hAnsi="Calibri" w:cs="Calibri"/>
          <w:bCs/>
          <w:color w:val="000000"/>
          <w:kern w:val="28"/>
          <w:sz w:val="24"/>
          <w:szCs w:val="24"/>
          <w14:ligatures w14:val="none"/>
        </w:rPr>
      </w:pPr>
      <w:r>
        <w:rPr>
          <w:rFonts w:ascii="Calibri" w:eastAsia="Times New Roman" w:hAnsi="Calibri" w:cs="Calibri"/>
          <w:bCs/>
          <w:color w:val="000000"/>
          <w:kern w:val="28"/>
          <w:sz w:val="24"/>
          <w:szCs w:val="24"/>
          <w14:ligatures w14:val="none"/>
        </w:rPr>
        <w:t>Key Needed?   Yes _______     No ___</w:t>
      </w:r>
      <w:r w:rsidR="00F36952">
        <w:rPr>
          <w:rFonts w:ascii="Calibri" w:eastAsia="Times New Roman" w:hAnsi="Calibri" w:cs="Calibri"/>
          <w:bCs/>
          <w:color w:val="000000"/>
          <w:kern w:val="28"/>
          <w:sz w:val="24"/>
          <w:szCs w:val="24"/>
          <w14:ligatures w14:val="none"/>
        </w:rPr>
        <w:t>_</w:t>
      </w:r>
      <w:r>
        <w:rPr>
          <w:rFonts w:ascii="Calibri" w:eastAsia="Times New Roman" w:hAnsi="Calibri" w:cs="Calibri"/>
          <w:bCs/>
          <w:color w:val="000000"/>
          <w:kern w:val="28"/>
          <w:sz w:val="24"/>
          <w:szCs w:val="24"/>
          <w14:ligatures w14:val="none"/>
        </w:rPr>
        <w:t xml:space="preserve">___     </w:t>
      </w:r>
      <w:r w:rsidR="00386D99" w:rsidRPr="00386D99">
        <w:rPr>
          <w:rFonts w:ascii="Calibri" w:eastAsia="Times New Roman" w:hAnsi="Calibri" w:cs="Calibri"/>
          <w:bCs/>
          <w:color w:val="000000"/>
          <w:kern w:val="28"/>
          <w:sz w:val="24"/>
          <w:szCs w:val="24"/>
          <w14:ligatures w14:val="none"/>
        </w:rPr>
        <w:t xml:space="preserve"> </w:t>
      </w:r>
    </w:p>
    <w:p w14:paraId="04EF14E6" w14:textId="77777777" w:rsidR="00CA3670" w:rsidRDefault="00CA3670" w:rsidP="00171940">
      <w:pPr>
        <w:widowControl w:val="0"/>
        <w:overflowPunct w:val="0"/>
        <w:autoSpaceDE w:val="0"/>
        <w:autoSpaceDN w:val="0"/>
        <w:adjustRightInd w:val="0"/>
        <w:spacing w:after="120" w:line="285" w:lineRule="auto"/>
        <w:contextualSpacing/>
        <w:rPr>
          <w:rFonts w:ascii="Calibri" w:eastAsia="Times New Roman" w:hAnsi="Calibri" w:cs="Calibri"/>
          <w:b/>
          <w:bCs/>
          <w:color w:val="000000"/>
          <w:kern w:val="28"/>
          <w:sz w:val="24"/>
          <w:szCs w:val="24"/>
          <w:u w:val="single"/>
          <w14:ligatures w14:val="none"/>
        </w:rPr>
      </w:pPr>
    </w:p>
    <w:p w14:paraId="0CCB0415" w14:textId="77777777" w:rsidR="00171940" w:rsidRPr="00171940" w:rsidRDefault="00171940" w:rsidP="00171940">
      <w:pPr>
        <w:widowControl w:val="0"/>
        <w:overflowPunct w:val="0"/>
        <w:autoSpaceDE w:val="0"/>
        <w:autoSpaceDN w:val="0"/>
        <w:adjustRightInd w:val="0"/>
        <w:spacing w:after="120" w:line="285" w:lineRule="auto"/>
        <w:contextualSpacing/>
        <w:rPr>
          <w:rFonts w:ascii="Calibri" w:eastAsia="Times New Roman" w:hAnsi="Calibri" w:cs="Calibri"/>
          <w:i/>
          <w:iCs/>
          <w:color w:val="000000"/>
          <w:kern w:val="28"/>
          <w:sz w:val="24"/>
          <w:szCs w:val="24"/>
          <w14:ligatures w14:val="none"/>
        </w:rPr>
      </w:pPr>
      <w:r w:rsidRPr="00171940">
        <w:rPr>
          <w:rFonts w:ascii="Calibri" w:eastAsia="Times New Roman" w:hAnsi="Calibri" w:cs="Calibri"/>
          <w:b/>
          <w:bCs/>
          <w:color w:val="000000"/>
          <w:kern w:val="28"/>
          <w:sz w:val="24"/>
          <w:szCs w:val="24"/>
          <w:u w:val="single"/>
          <w14:ligatures w14:val="none"/>
        </w:rPr>
        <w:t>Equipment requested: (</w:t>
      </w:r>
      <w:r w:rsidRPr="00171940">
        <w:rPr>
          <w:rFonts w:ascii="Calibri" w:eastAsia="Times New Roman" w:hAnsi="Calibri" w:cs="Calibri"/>
          <w:i/>
          <w:iCs/>
          <w:color w:val="000000"/>
          <w:kern w:val="28"/>
          <w:sz w:val="24"/>
          <w:szCs w:val="24"/>
          <w14:ligatures w14:val="none"/>
        </w:rPr>
        <w:t>circle all that apply)</w:t>
      </w:r>
    </w:p>
    <w:p w14:paraId="63684F20" w14:textId="551FD17D" w:rsidR="00171940" w:rsidRPr="00171940" w:rsidRDefault="00171940" w:rsidP="00171940">
      <w:pPr>
        <w:widowControl w:val="0"/>
        <w:overflowPunct w:val="0"/>
        <w:autoSpaceDE w:val="0"/>
        <w:autoSpaceDN w:val="0"/>
        <w:adjustRightInd w:val="0"/>
        <w:spacing w:after="0" w:line="285" w:lineRule="auto"/>
        <w:contextualSpacing/>
        <w:rPr>
          <w:rFonts w:ascii="Calibri" w:eastAsia="Times New Roman" w:hAnsi="Calibri" w:cs="Calibri"/>
          <w:kern w:val="0"/>
          <w:sz w:val="24"/>
          <w:szCs w:val="24"/>
          <w14:ligatures w14:val="none"/>
        </w:rPr>
      </w:pPr>
      <w:r w:rsidRPr="00171940">
        <w:rPr>
          <w:rFonts w:ascii="Calibri" w:eastAsia="Times New Roman" w:hAnsi="Calibri" w:cs="Calibri"/>
          <w:color w:val="000000"/>
          <w:kern w:val="28"/>
          <w:sz w:val="24"/>
          <w:szCs w:val="24"/>
          <w14:ligatures w14:val="none"/>
        </w:rPr>
        <w:t>Multimedia Projector</w:t>
      </w:r>
      <w:r w:rsidRPr="00171940">
        <w:rPr>
          <w:rFonts w:ascii="Calibri" w:eastAsia="Times New Roman" w:hAnsi="Calibri" w:cs="Calibri"/>
          <w:color w:val="000000"/>
          <w:kern w:val="28"/>
          <w:sz w:val="24"/>
          <w:szCs w:val="24"/>
          <w14:ligatures w14:val="none"/>
        </w:rPr>
        <w:tab/>
        <w:t xml:space="preserve">   Laptop</w:t>
      </w:r>
      <w:r>
        <w:rPr>
          <w:rFonts w:ascii="Calibri" w:eastAsia="Times New Roman" w:hAnsi="Calibri" w:cs="Calibri"/>
          <w:color w:val="000000"/>
          <w:kern w:val="28"/>
          <w:sz w:val="24"/>
          <w:szCs w:val="24"/>
          <w14:ligatures w14:val="none"/>
        </w:rPr>
        <w:t xml:space="preserve">      </w:t>
      </w:r>
      <w:r w:rsidRPr="00171940">
        <w:rPr>
          <w:rFonts w:ascii="Calibri" w:eastAsia="Times New Roman" w:hAnsi="Calibri" w:cs="Calibri"/>
          <w:color w:val="000000"/>
          <w:kern w:val="28"/>
          <w:sz w:val="24"/>
          <w:szCs w:val="24"/>
          <w14:ligatures w14:val="none"/>
        </w:rPr>
        <w:t>DVD player</w:t>
      </w:r>
      <w:r>
        <w:rPr>
          <w:rFonts w:ascii="Calibri" w:eastAsia="Times New Roman" w:hAnsi="Calibri" w:cs="Calibri"/>
          <w:color w:val="000000"/>
          <w:kern w:val="28"/>
          <w:sz w:val="24"/>
          <w:szCs w:val="24"/>
          <w14:ligatures w14:val="none"/>
        </w:rPr>
        <w:t xml:space="preserve">      </w:t>
      </w:r>
      <w:r w:rsidRPr="00171940">
        <w:rPr>
          <w:rFonts w:ascii="Calibri" w:eastAsia="Times New Roman" w:hAnsi="Calibri" w:cs="Calibri"/>
          <w:color w:val="000000"/>
          <w:kern w:val="28"/>
          <w:sz w:val="24"/>
          <w:szCs w:val="24"/>
          <w14:ligatures w14:val="none"/>
        </w:rPr>
        <w:t>Whiteboard</w:t>
      </w:r>
      <w:r>
        <w:rPr>
          <w:rFonts w:ascii="Calibri" w:eastAsia="Times New Roman" w:hAnsi="Calibri" w:cs="Calibri"/>
          <w:color w:val="000000"/>
          <w:kern w:val="28"/>
          <w:sz w:val="24"/>
          <w:szCs w:val="24"/>
          <w14:ligatures w14:val="none"/>
        </w:rPr>
        <w:t xml:space="preserve">      </w:t>
      </w:r>
      <w:r w:rsidRPr="00171940">
        <w:rPr>
          <w:rFonts w:ascii="Calibri" w:eastAsia="Times New Roman" w:hAnsi="Calibri" w:cs="Calibri"/>
          <w:color w:val="000000"/>
          <w:kern w:val="28"/>
          <w:sz w:val="24"/>
          <w:szCs w:val="24"/>
          <w14:ligatures w14:val="none"/>
        </w:rPr>
        <w:t>Lectern</w:t>
      </w:r>
      <w:r>
        <w:rPr>
          <w:rFonts w:ascii="Calibri" w:eastAsia="Times New Roman" w:hAnsi="Calibri" w:cs="Calibri"/>
          <w:color w:val="000000"/>
          <w:kern w:val="28"/>
          <w:sz w:val="24"/>
          <w:szCs w:val="24"/>
          <w14:ligatures w14:val="none"/>
        </w:rPr>
        <w:t xml:space="preserve">      </w:t>
      </w:r>
      <w:r w:rsidRPr="00171940">
        <w:rPr>
          <w:rFonts w:ascii="Calibri" w:eastAsia="Times New Roman" w:hAnsi="Calibri" w:cs="Calibri"/>
          <w:color w:val="000000"/>
          <w:kern w:val="28"/>
          <w:sz w:val="24"/>
          <w:szCs w:val="24"/>
          <w14:ligatures w14:val="none"/>
        </w:rPr>
        <w:t>Tables</w:t>
      </w:r>
      <w:r>
        <w:rPr>
          <w:rFonts w:ascii="Calibri" w:eastAsia="Times New Roman" w:hAnsi="Calibri" w:cs="Calibri"/>
          <w:color w:val="000000"/>
          <w:kern w:val="28"/>
          <w:sz w:val="24"/>
          <w:szCs w:val="24"/>
          <w14:ligatures w14:val="none"/>
        </w:rPr>
        <w:t xml:space="preserve">      </w:t>
      </w:r>
      <w:r w:rsidRPr="00171940">
        <w:rPr>
          <w:rFonts w:ascii="Calibri" w:eastAsia="Times New Roman" w:hAnsi="Calibri" w:cs="Calibri"/>
          <w:color w:val="000000"/>
          <w:kern w:val="28"/>
          <w:sz w:val="24"/>
          <w:szCs w:val="24"/>
          <w14:ligatures w14:val="none"/>
        </w:rPr>
        <w:t>Chairs</w:t>
      </w:r>
    </w:p>
    <w:p w14:paraId="33B072FD" w14:textId="77777777" w:rsidR="00171940" w:rsidRPr="00171940" w:rsidRDefault="00171940" w:rsidP="00171940">
      <w:pPr>
        <w:widowControl w:val="0"/>
        <w:autoSpaceDE w:val="0"/>
        <w:autoSpaceDN w:val="0"/>
        <w:adjustRightInd w:val="0"/>
        <w:spacing w:after="0"/>
        <w:contextualSpacing/>
        <w:rPr>
          <w:rFonts w:ascii="Calibri" w:eastAsia="Times New Roman" w:hAnsi="Calibri" w:cs="Calibri"/>
          <w:kern w:val="0"/>
          <w:sz w:val="24"/>
          <w:szCs w:val="24"/>
          <w14:ligatures w14:val="none"/>
        </w:rPr>
        <w:sectPr w:rsidR="00171940" w:rsidRPr="00171940" w:rsidSect="00F36952">
          <w:type w:val="continuous"/>
          <w:pgSz w:w="12240" w:h="15840"/>
          <w:pgMar w:top="864" w:right="1008" w:bottom="720" w:left="1008" w:header="720" w:footer="720" w:gutter="0"/>
          <w:cols w:space="720"/>
          <w:noEndnote/>
        </w:sectPr>
      </w:pPr>
    </w:p>
    <w:p w14:paraId="0DF63338" w14:textId="77777777" w:rsidR="00171940" w:rsidRDefault="00171940" w:rsidP="00171940">
      <w:pPr>
        <w:widowControl w:val="0"/>
        <w:overflowPunct w:val="0"/>
        <w:autoSpaceDE w:val="0"/>
        <w:autoSpaceDN w:val="0"/>
        <w:adjustRightInd w:val="0"/>
        <w:spacing w:after="120" w:line="285" w:lineRule="auto"/>
        <w:contextualSpacing/>
        <w:rPr>
          <w:rFonts w:ascii="Calibri" w:eastAsia="Times New Roman" w:hAnsi="Calibri" w:cs="Calibri"/>
          <w:b/>
          <w:bCs/>
          <w:color w:val="000000"/>
          <w:kern w:val="28"/>
          <w:sz w:val="24"/>
          <w:szCs w:val="24"/>
          <w:u w:val="single"/>
          <w14:ligatures w14:val="none"/>
        </w:rPr>
      </w:pPr>
    </w:p>
    <w:p w14:paraId="6DC14A9A" w14:textId="47511DEF" w:rsidR="00171940" w:rsidRPr="00171940" w:rsidRDefault="00171940" w:rsidP="00171940">
      <w:pPr>
        <w:widowControl w:val="0"/>
        <w:overflowPunct w:val="0"/>
        <w:autoSpaceDE w:val="0"/>
        <w:autoSpaceDN w:val="0"/>
        <w:adjustRightInd w:val="0"/>
        <w:spacing w:after="120" w:line="285" w:lineRule="auto"/>
        <w:contextualSpacing/>
        <w:rPr>
          <w:rFonts w:ascii="Calibri" w:eastAsia="Times New Roman" w:hAnsi="Calibri" w:cs="Calibri"/>
          <w:b/>
          <w:bCs/>
          <w:color w:val="000000"/>
          <w:kern w:val="28"/>
          <w:sz w:val="24"/>
          <w:szCs w:val="24"/>
          <w:u w:val="single"/>
          <w14:ligatures w14:val="none"/>
        </w:rPr>
      </w:pPr>
      <w:r w:rsidRPr="00171940">
        <w:rPr>
          <w:rFonts w:ascii="Calibri" w:eastAsia="Times New Roman" w:hAnsi="Calibri" w:cs="Calibri"/>
          <w:b/>
          <w:bCs/>
          <w:color w:val="000000"/>
          <w:kern w:val="28"/>
          <w:sz w:val="24"/>
          <w:szCs w:val="24"/>
          <w:u w:val="single"/>
          <w14:ligatures w14:val="none"/>
        </w:rPr>
        <w:t>Community Room Rules:</w:t>
      </w:r>
    </w:p>
    <w:p w14:paraId="2B57D5B5" w14:textId="77777777" w:rsidR="00171940" w:rsidRPr="00171940" w:rsidRDefault="00171940" w:rsidP="00171940">
      <w:pPr>
        <w:widowControl w:val="0"/>
        <w:numPr>
          <w:ilvl w:val="0"/>
          <w:numId w:val="1"/>
        </w:numPr>
        <w:overflowPunct w:val="0"/>
        <w:autoSpaceDE w:val="0"/>
        <w:autoSpaceDN w:val="0"/>
        <w:adjustRightInd w:val="0"/>
        <w:spacing w:after="120"/>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Turn on the heat/AC 20 minutes prior to your meeting and turn it off when you leave.</w:t>
      </w:r>
    </w:p>
    <w:p w14:paraId="63AE399F" w14:textId="77777777" w:rsidR="00171940" w:rsidRPr="00171940" w:rsidRDefault="00171940" w:rsidP="00171940">
      <w:pPr>
        <w:widowControl w:val="0"/>
        <w:numPr>
          <w:ilvl w:val="0"/>
          <w:numId w:val="1"/>
        </w:numPr>
        <w:overflowPunct w:val="0"/>
        <w:autoSpaceDE w:val="0"/>
        <w:autoSpaceDN w:val="0"/>
        <w:adjustRightInd w:val="0"/>
        <w:spacing w:after="120"/>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Put tables, chairs, and equipment away when your meeting is over.</w:t>
      </w:r>
    </w:p>
    <w:p w14:paraId="2DE583CC" w14:textId="01A960D3" w:rsidR="00171940" w:rsidRPr="00171940" w:rsidRDefault="00171940" w:rsidP="00171940">
      <w:pPr>
        <w:widowControl w:val="0"/>
        <w:numPr>
          <w:ilvl w:val="0"/>
          <w:numId w:val="1"/>
        </w:numPr>
        <w:overflowPunct w:val="0"/>
        <w:autoSpaceDE w:val="0"/>
        <w:autoSpaceDN w:val="0"/>
        <w:adjustRightInd w:val="0"/>
        <w:spacing w:after="120"/>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Make sure restro</w:t>
      </w:r>
      <w:r w:rsidR="00386D99">
        <w:rPr>
          <w:rFonts w:ascii="Calibri" w:eastAsia="Times New Roman" w:hAnsi="Calibri" w:cs="Calibri"/>
          <w:color w:val="000000"/>
          <w:kern w:val="28"/>
          <w:sz w:val="24"/>
          <w:szCs w:val="24"/>
          <w14:ligatures w14:val="none"/>
        </w:rPr>
        <w:t>oms are in order before leaving and water is turned off.</w:t>
      </w:r>
    </w:p>
    <w:p w14:paraId="58FDE653" w14:textId="0CC9F1BC" w:rsidR="00171940" w:rsidRPr="00171940" w:rsidRDefault="00171940" w:rsidP="00171940">
      <w:pPr>
        <w:widowControl w:val="0"/>
        <w:numPr>
          <w:ilvl w:val="0"/>
          <w:numId w:val="1"/>
        </w:numPr>
        <w:overflowPunct w:val="0"/>
        <w:autoSpaceDE w:val="0"/>
        <w:autoSpaceDN w:val="0"/>
        <w:adjustRightInd w:val="0"/>
        <w:spacing w:after="120"/>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Vacuum if needed and pick up any trash.</w:t>
      </w:r>
    </w:p>
    <w:p w14:paraId="1F79E75B" w14:textId="77777777" w:rsidR="00171940" w:rsidRPr="00171940" w:rsidRDefault="00171940" w:rsidP="00171940">
      <w:pPr>
        <w:widowControl w:val="0"/>
        <w:numPr>
          <w:ilvl w:val="0"/>
          <w:numId w:val="1"/>
        </w:numPr>
        <w:overflowPunct w:val="0"/>
        <w:autoSpaceDE w:val="0"/>
        <w:autoSpaceDN w:val="0"/>
        <w:adjustRightInd w:val="0"/>
        <w:spacing w:after="120"/>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Turn off the lights and pull the door shut tightly before you leave.</w:t>
      </w:r>
    </w:p>
    <w:p w14:paraId="22AD4270" w14:textId="77777777" w:rsidR="00171940" w:rsidRPr="00171940" w:rsidRDefault="00171940" w:rsidP="00171940">
      <w:pPr>
        <w:widowControl w:val="0"/>
        <w:overflowPunct w:val="0"/>
        <w:autoSpaceDE w:val="0"/>
        <w:autoSpaceDN w:val="0"/>
        <w:adjustRightInd w:val="0"/>
        <w:spacing w:after="120" w:line="285" w:lineRule="auto"/>
        <w:rPr>
          <w:rFonts w:ascii="Calibri" w:eastAsia="Times New Roman" w:hAnsi="Calibri" w:cs="Calibri"/>
          <w:b/>
          <w:bCs/>
          <w:color w:val="000000"/>
          <w:kern w:val="28"/>
          <w:sz w:val="24"/>
          <w:szCs w:val="24"/>
          <w:u w:val="single"/>
          <w14:ligatures w14:val="none"/>
        </w:rPr>
      </w:pPr>
      <w:r w:rsidRPr="00171940">
        <w:rPr>
          <w:rFonts w:ascii="Calibri" w:eastAsia="Times New Roman" w:hAnsi="Calibri" w:cs="Calibri"/>
          <w:b/>
          <w:bCs/>
          <w:color w:val="000000"/>
          <w:kern w:val="28"/>
          <w:sz w:val="24"/>
          <w:szCs w:val="24"/>
          <w:u w:val="single"/>
          <w14:ligatures w14:val="none"/>
        </w:rPr>
        <w:t>Food:</w:t>
      </w:r>
    </w:p>
    <w:p w14:paraId="6BDA74E3" w14:textId="77777777" w:rsidR="00171940" w:rsidRPr="00171940" w:rsidRDefault="00171940" w:rsidP="00171940">
      <w:pPr>
        <w:widowControl w:val="0"/>
        <w:numPr>
          <w:ilvl w:val="0"/>
          <w:numId w:val="2"/>
        </w:numPr>
        <w:overflowPunct w:val="0"/>
        <w:autoSpaceDE w:val="0"/>
        <w:autoSpaceDN w:val="0"/>
        <w:adjustRightInd w:val="0"/>
        <w:spacing w:after="120" w:line="285" w:lineRule="auto"/>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Clean any dishes, counters, tables used.</w:t>
      </w:r>
    </w:p>
    <w:p w14:paraId="36C31D21" w14:textId="77777777" w:rsidR="00171940" w:rsidRPr="00171940" w:rsidRDefault="00171940" w:rsidP="00171940">
      <w:pPr>
        <w:widowControl w:val="0"/>
        <w:numPr>
          <w:ilvl w:val="0"/>
          <w:numId w:val="2"/>
        </w:numPr>
        <w:overflowPunct w:val="0"/>
        <w:autoSpaceDE w:val="0"/>
        <w:autoSpaceDN w:val="0"/>
        <w:adjustRightInd w:val="0"/>
        <w:spacing w:after="120" w:line="285" w:lineRule="auto"/>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 xml:space="preserve">Take leftover food with you. </w:t>
      </w:r>
    </w:p>
    <w:p w14:paraId="76414DC8" w14:textId="2CE03055" w:rsidR="00171940" w:rsidRPr="00171940" w:rsidRDefault="00171940" w:rsidP="00171940">
      <w:pPr>
        <w:widowControl w:val="0"/>
        <w:numPr>
          <w:ilvl w:val="0"/>
          <w:numId w:val="2"/>
        </w:numPr>
        <w:overflowPunct w:val="0"/>
        <w:autoSpaceDE w:val="0"/>
        <w:autoSpaceDN w:val="0"/>
        <w:adjustRightInd w:val="0"/>
        <w:spacing w:after="0" w:line="285" w:lineRule="auto"/>
        <w:rPr>
          <w:rFonts w:ascii="Calibri" w:eastAsia="Times New Roman" w:hAnsi="Calibri" w:cs="Calibri"/>
          <w:color w:val="000000"/>
          <w:kern w:val="28"/>
          <w:sz w:val="20"/>
          <w:szCs w:val="20"/>
          <w14:ligatures w14:val="none"/>
        </w:rPr>
      </w:pPr>
      <w:r w:rsidRPr="00171940">
        <w:rPr>
          <w:rFonts w:ascii="Calibri" w:eastAsia="Times New Roman" w:hAnsi="Calibri" w:cs="Calibri"/>
          <w:color w:val="000000"/>
          <w:kern w:val="28"/>
          <w:sz w:val="24"/>
          <w:szCs w:val="24"/>
          <w14:ligatures w14:val="none"/>
        </w:rPr>
        <w:t>Leave a note about any spills on the carpet or other issues that the library staff needs to address.</w:t>
      </w:r>
    </w:p>
    <w:p w14:paraId="4251E6D8" w14:textId="77777777" w:rsidR="00171940" w:rsidRPr="00171940" w:rsidRDefault="00171940" w:rsidP="00171940">
      <w:pPr>
        <w:widowControl w:val="0"/>
        <w:autoSpaceDE w:val="0"/>
        <w:autoSpaceDN w:val="0"/>
        <w:adjustRightInd w:val="0"/>
        <w:spacing w:after="0"/>
        <w:ind w:left="360"/>
        <w:rPr>
          <w:rFonts w:ascii="Calibri" w:eastAsia="Times New Roman" w:hAnsi="Calibri" w:cs="Calibri"/>
          <w:color w:val="000000"/>
          <w:kern w:val="28"/>
          <w:sz w:val="20"/>
          <w:szCs w:val="20"/>
          <w14:ligatures w14:val="none"/>
        </w:rPr>
      </w:pPr>
    </w:p>
    <w:p w14:paraId="5B11C99A" w14:textId="77777777" w:rsidR="00171940" w:rsidRPr="00171940" w:rsidRDefault="00171940" w:rsidP="00171940">
      <w:pPr>
        <w:widowControl w:val="0"/>
        <w:autoSpaceDE w:val="0"/>
        <w:autoSpaceDN w:val="0"/>
        <w:adjustRightInd w:val="0"/>
        <w:spacing w:after="0"/>
        <w:rPr>
          <w:rFonts w:ascii="Calibri" w:eastAsia="Times New Roman" w:hAnsi="Calibri" w:cs="Calibri"/>
          <w:color w:val="000000"/>
          <w:kern w:val="28"/>
          <w14:ligatures w14:val="none"/>
        </w:rPr>
      </w:pPr>
      <w:r w:rsidRPr="00171940">
        <w:rPr>
          <w:rFonts w:ascii="Calibri" w:eastAsia="Times New Roman" w:hAnsi="Calibri" w:cs="Calibri"/>
          <w:color w:val="000000"/>
          <w:kern w:val="28"/>
          <w14:ligatures w14:val="none"/>
        </w:rPr>
        <w:t>I have read the Community Room Policy and agree to abide by its terms.  I personally accept responsibility for returning the room to its original condition.  I accept responsibility for any damage to library property and will report such damage to library staff.  I understand that I may be responsible for replacement or repair costs.</w:t>
      </w:r>
    </w:p>
    <w:p w14:paraId="547010AE" w14:textId="77777777" w:rsidR="00171940" w:rsidRPr="00171940" w:rsidRDefault="00171940" w:rsidP="00171940">
      <w:pPr>
        <w:widowControl w:val="0"/>
        <w:autoSpaceDE w:val="0"/>
        <w:autoSpaceDN w:val="0"/>
        <w:adjustRightInd w:val="0"/>
        <w:spacing w:after="0"/>
        <w:rPr>
          <w:rFonts w:ascii="Calibri" w:eastAsia="Times New Roman" w:hAnsi="Calibri" w:cs="Calibri"/>
          <w:color w:val="000000"/>
          <w:kern w:val="28"/>
          <w14:ligatures w14:val="none"/>
        </w:rPr>
      </w:pPr>
    </w:p>
    <w:p w14:paraId="465B64F8" w14:textId="3B3D57B5" w:rsidR="00F36952" w:rsidRDefault="00171940" w:rsidP="00171940">
      <w:pPr>
        <w:widowControl w:val="0"/>
        <w:overflowPunct w:val="0"/>
        <w:autoSpaceDE w:val="0"/>
        <w:autoSpaceDN w:val="0"/>
        <w:adjustRightInd w:val="0"/>
        <w:spacing w:after="120" w:line="285" w:lineRule="auto"/>
        <w:rPr>
          <w:rFonts w:ascii="Calibri" w:eastAsia="Times New Roman" w:hAnsi="Calibri" w:cs="Calibri"/>
          <w:color w:val="000000"/>
          <w:kern w:val="28"/>
          <w14:ligatures w14:val="none"/>
        </w:rPr>
      </w:pPr>
      <w:r w:rsidRPr="00171940">
        <w:rPr>
          <w:rFonts w:ascii="Calibri" w:eastAsia="Times New Roman" w:hAnsi="Calibri" w:cs="Calibri"/>
          <w:color w:val="000000"/>
          <w:kern w:val="28"/>
          <w14:ligatures w14:val="none"/>
        </w:rPr>
        <w:t>Signature: _________________________________</w:t>
      </w:r>
      <w:r w:rsidR="00F36952">
        <w:rPr>
          <w:rFonts w:ascii="Calibri" w:eastAsia="Times New Roman" w:hAnsi="Calibri" w:cs="Calibri"/>
          <w:color w:val="000000"/>
          <w:kern w:val="28"/>
          <w14:ligatures w14:val="none"/>
        </w:rPr>
        <w:t>____</w:t>
      </w:r>
      <w:r w:rsidRPr="00171940">
        <w:rPr>
          <w:rFonts w:ascii="Calibri" w:eastAsia="Times New Roman" w:hAnsi="Calibri" w:cs="Calibri"/>
          <w:color w:val="000000"/>
          <w:kern w:val="28"/>
          <w14:ligatures w14:val="none"/>
        </w:rPr>
        <w:t>_________Date: _</w:t>
      </w:r>
      <w:r>
        <w:rPr>
          <w:rFonts w:ascii="Calibri" w:eastAsia="Times New Roman" w:hAnsi="Calibri" w:cs="Calibri"/>
          <w:color w:val="000000"/>
          <w:kern w:val="28"/>
          <w14:ligatures w14:val="none"/>
        </w:rPr>
        <w:t>_________</w:t>
      </w:r>
      <w:r w:rsidR="00F36952">
        <w:rPr>
          <w:rFonts w:ascii="Calibri" w:eastAsia="Times New Roman" w:hAnsi="Calibri" w:cs="Calibri"/>
          <w:color w:val="000000"/>
          <w:kern w:val="28"/>
          <w14:ligatures w14:val="none"/>
        </w:rPr>
        <w:t>________</w:t>
      </w:r>
      <w:r>
        <w:rPr>
          <w:rFonts w:ascii="Calibri" w:eastAsia="Times New Roman" w:hAnsi="Calibri" w:cs="Calibri"/>
          <w:color w:val="000000"/>
          <w:kern w:val="28"/>
          <w14:ligatures w14:val="none"/>
        </w:rPr>
        <w:t>____________</w:t>
      </w:r>
    </w:p>
    <w:p w14:paraId="38AE9C11" w14:textId="65599B7E" w:rsidR="00171940" w:rsidRPr="00171940" w:rsidRDefault="00171940" w:rsidP="00171940">
      <w:pPr>
        <w:widowControl w:val="0"/>
        <w:overflowPunct w:val="0"/>
        <w:autoSpaceDE w:val="0"/>
        <w:autoSpaceDN w:val="0"/>
        <w:adjustRightInd w:val="0"/>
        <w:spacing w:after="120" w:line="285" w:lineRule="auto"/>
        <w:rPr>
          <w:rFonts w:ascii="Calibri" w:eastAsia="Times New Roman" w:hAnsi="Calibri" w:cs="Calibri"/>
          <w:color w:val="000000"/>
          <w:kern w:val="28"/>
          <w14:ligatures w14:val="none"/>
        </w:rPr>
        <w:sectPr w:rsidR="00171940" w:rsidRPr="00171940" w:rsidSect="00F36952">
          <w:type w:val="continuous"/>
          <w:pgSz w:w="12240" w:h="15840"/>
          <w:pgMar w:top="864" w:right="1008" w:bottom="720" w:left="1008" w:header="720" w:footer="0" w:gutter="0"/>
          <w:cols w:space="720"/>
          <w:noEndnote/>
        </w:sectPr>
      </w:pPr>
    </w:p>
    <w:p w14:paraId="1DA6026F" w14:textId="1F47E72F" w:rsidR="00171940" w:rsidRPr="00171940" w:rsidRDefault="00171940" w:rsidP="00171940">
      <w:pPr>
        <w:widowControl w:val="0"/>
        <w:overflowPunct w:val="0"/>
        <w:autoSpaceDE w:val="0"/>
        <w:autoSpaceDN w:val="0"/>
        <w:adjustRightInd w:val="0"/>
        <w:spacing w:after="120" w:line="285" w:lineRule="auto"/>
        <w:jc w:val="center"/>
        <w:rPr>
          <w:rFonts w:ascii="Calibri" w:eastAsia="Times New Roman" w:hAnsi="Calibri" w:cs="Calibri"/>
          <w:b/>
          <w:bCs/>
          <w:color w:val="000000"/>
          <w:kern w:val="28"/>
          <w:sz w:val="32"/>
          <w:szCs w:val="32"/>
          <w14:ligatures w14:val="none"/>
        </w:rPr>
      </w:pPr>
      <w:r w:rsidRPr="00171940">
        <w:rPr>
          <w:rFonts w:ascii="Calibri" w:eastAsia="Times New Roman" w:hAnsi="Calibri" w:cs="Calibri"/>
          <w:b/>
          <w:bCs/>
          <w:color w:val="000000"/>
          <w:kern w:val="28"/>
          <w:sz w:val="32"/>
          <w:szCs w:val="32"/>
          <w14:ligatures w14:val="none"/>
        </w:rPr>
        <w:lastRenderedPageBreak/>
        <w:t>Albertson Memorial Library</w:t>
      </w:r>
    </w:p>
    <w:p w14:paraId="04B81007" w14:textId="77777777" w:rsidR="00171940" w:rsidRPr="00171940" w:rsidRDefault="00171940" w:rsidP="00171940">
      <w:pPr>
        <w:widowControl w:val="0"/>
        <w:overflowPunct w:val="0"/>
        <w:autoSpaceDE w:val="0"/>
        <w:autoSpaceDN w:val="0"/>
        <w:adjustRightInd w:val="0"/>
        <w:spacing w:after="120"/>
        <w:jc w:val="center"/>
        <w:rPr>
          <w:rFonts w:ascii="Calibri" w:eastAsia="Times New Roman" w:hAnsi="Calibri" w:cs="Calibri"/>
          <w:b/>
          <w:bCs/>
          <w:color w:val="000000"/>
          <w:kern w:val="28"/>
          <w:sz w:val="32"/>
          <w:szCs w:val="32"/>
          <w14:ligatures w14:val="none"/>
        </w:rPr>
      </w:pPr>
      <w:r w:rsidRPr="00171940">
        <w:rPr>
          <w:rFonts w:ascii="Calibri" w:eastAsia="Times New Roman" w:hAnsi="Calibri" w:cs="Calibri"/>
          <w:b/>
          <w:bCs/>
          <w:color w:val="000000"/>
          <w:kern w:val="28"/>
          <w:sz w:val="32"/>
          <w:szCs w:val="32"/>
          <w14:ligatures w14:val="none"/>
        </w:rPr>
        <w:t>Community Room Policy</w:t>
      </w:r>
    </w:p>
    <w:p w14:paraId="244B9CC2" w14:textId="77777777" w:rsidR="00171940" w:rsidRPr="00171940" w:rsidRDefault="00171940" w:rsidP="00171940">
      <w:pPr>
        <w:widowControl w:val="0"/>
        <w:overflowPunct w:val="0"/>
        <w:autoSpaceDE w:val="0"/>
        <w:autoSpaceDN w:val="0"/>
        <w:adjustRightInd w:val="0"/>
        <w:spacing w:after="0"/>
        <w:rPr>
          <w:rFonts w:ascii="Calibri" w:eastAsia="Times New Roman" w:hAnsi="Calibri" w:cs="Calibri"/>
          <w:i/>
          <w:iCs/>
          <w:color w:val="000000"/>
          <w:kern w:val="28"/>
          <w:sz w:val="24"/>
          <w:szCs w:val="24"/>
          <w14:ligatures w14:val="none"/>
        </w:rPr>
      </w:pPr>
      <w:r w:rsidRPr="00171940">
        <w:rPr>
          <w:rFonts w:ascii="Calibri" w:eastAsia="Times New Roman" w:hAnsi="Calibri" w:cs="Calibri"/>
          <w:color w:val="000000"/>
          <w:kern w:val="28"/>
          <w:sz w:val="24"/>
          <w:szCs w:val="24"/>
          <w14:ligatures w14:val="none"/>
        </w:rPr>
        <w:t xml:space="preserve">The Albertson Memorial Library Community Room is available for use to individuals and nonprofit groups, when not being used by the library. Political groups or private parties may not use the meeting room. </w:t>
      </w:r>
      <w:r w:rsidRPr="00171940">
        <w:rPr>
          <w:rFonts w:ascii="Calibri" w:eastAsia="Times New Roman" w:hAnsi="Calibri" w:cs="Calibri"/>
          <w:i/>
          <w:iCs/>
          <w:color w:val="000000"/>
          <w:kern w:val="28"/>
          <w:sz w:val="24"/>
          <w:szCs w:val="24"/>
          <w14:ligatures w14:val="none"/>
        </w:rPr>
        <w:t>Exceptions may be made by the Library Board if the Board deems extenuating circumstances are involved. Prior Board approval is needed. The Board meets once a month.</w:t>
      </w:r>
    </w:p>
    <w:p w14:paraId="03C98B82" w14:textId="77777777" w:rsidR="00171940" w:rsidRP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p>
    <w:p w14:paraId="65F9A336" w14:textId="77777777" w:rsidR="00171940" w:rsidRP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 xml:space="preserve">A group representative must be a library cardholder in good standing at the Albertson Memorial Library. The library card holder must fill out the application form. Applications must be turned in to the Circulation Desk staff no more than </w:t>
      </w:r>
      <w:r w:rsidRPr="00171940">
        <w:rPr>
          <w:rFonts w:ascii="Calibri" w:eastAsia="Times New Roman" w:hAnsi="Calibri" w:cs="Calibri"/>
          <w:color w:val="000000"/>
          <w:kern w:val="28"/>
          <w:sz w:val="24"/>
          <w:szCs w:val="24"/>
          <w:u w:val="single"/>
          <w14:ligatures w14:val="none"/>
        </w:rPr>
        <w:t>90 days</w:t>
      </w:r>
      <w:r w:rsidRPr="00171940">
        <w:rPr>
          <w:rFonts w:ascii="Calibri" w:eastAsia="Times New Roman" w:hAnsi="Calibri" w:cs="Calibri"/>
          <w:color w:val="000000"/>
          <w:kern w:val="28"/>
          <w:sz w:val="24"/>
          <w:szCs w:val="24"/>
          <w14:ligatures w14:val="none"/>
        </w:rPr>
        <w:t xml:space="preserve"> and no less than </w:t>
      </w:r>
      <w:r w:rsidRPr="00171940">
        <w:rPr>
          <w:rFonts w:ascii="Calibri" w:eastAsia="Times New Roman" w:hAnsi="Calibri" w:cs="Calibri"/>
          <w:color w:val="000000"/>
          <w:kern w:val="28"/>
          <w:sz w:val="24"/>
          <w:szCs w:val="24"/>
          <w:u w:val="single"/>
          <w14:ligatures w14:val="none"/>
        </w:rPr>
        <w:t xml:space="preserve">24 hours </w:t>
      </w:r>
      <w:r w:rsidRPr="00171940">
        <w:rPr>
          <w:rFonts w:ascii="Calibri" w:eastAsia="Times New Roman" w:hAnsi="Calibri" w:cs="Calibri"/>
          <w:color w:val="000000"/>
          <w:kern w:val="28"/>
          <w:sz w:val="24"/>
          <w:szCs w:val="24"/>
          <w14:ligatures w14:val="none"/>
        </w:rPr>
        <w:t xml:space="preserve">in advance of the event. If a message is left on the answering machine, it is the group’s responsibility to follow-up and make sure the reservation was received. </w:t>
      </w:r>
    </w:p>
    <w:p w14:paraId="34F7362B" w14:textId="77777777" w:rsidR="00171940" w:rsidRP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p>
    <w:p w14:paraId="0AE5EA83" w14:textId="77777777" w:rsidR="00171940" w:rsidRP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There will be no charge for the use of the meeting room.</w:t>
      </w:r>
    </w:p>
    <w:p w14:paraId="316263BB" w14:textId="77777777" w:rsidR="00171940" w:rsidRP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 xml:space="preserve">No admission may be charged by the individual or group.  </w:t>
      </w:r>
    </w:p>
    <w:p w14:paraId="2698C2FE" w14:textId="77777777" w:rsidR="00171940" w:rsidRP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p>
    <w:p w14:paraId="4D7D5DBE" w14:textId="28CA062D" w:rsidR="00171940" w:rsidRP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The individual or group using the meeting room shall be responsible for supplying paper, pens, pencils, cups, plates, napkins, or other disposable items. Non-disposable items (utensils, plates, etc.) can also be found in the kitchen area</w:t>
      </w:r>
      <w:r>
        <w:rPr>
          <w:rFonts w:ascii="Calibri" w:eastAsia="Times New Roman" w:hAnsi="Calibri" w:cs="Calibri"/>
          <w:color w:val="000000"/>
          <w:kern w:val="28"/>
          <w:sz w:val="24"/>
          <w:szCs w:val="24"/>
          <w14:ligatures w14:val="none"/>
        </w:rPr>
        <w:t xml:space="preserve"> </w:t>
      </w:r>
      <w:r w:rsidRPr="00171940">
        <w:rPr>
          <w:rFonts w:ascii="Calibri" w:eastAsia="Times New Roman" w:hAnsi="Calibri" w:cs="Calibri"/>
          <w:color w:val="000000"/>
          <w:kern w:val="28"/>
          <w:sz w:val="24"/>
          <w:szCs w:val="24"/>
          <w14:ligatures w14:val="none"/>
        </w:rPr>
        <w:t>and may be used by individuals or groups so long as they are cleaned and replaced after use.</w:t>
      </w:r>
    </w:p>
    <w:p w14:paraId="5D822933" w14:textId="77777777" w:rsidR="00171940" w:rsidRP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p>
    <w:p w14:paraId="657367EF" w14:textId="77777777" w:rsidR="00171940" w:rsidRP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 xml:space="preserve">The people using the room shall leave it in neat, clean, orderly condition. A vacuum is available in the storage closet if needed.  </w:t>
      </w:r>
    </w:p>
    <w:p w14:paraId="176736EF" w14:textId="77777777" w:rsidR="00171940" w:rsidRP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p>
    <w:p w14:paraId="6DB33302" w14:textId="77777777" w:rsidR="00171940" w:rsidRP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Community Room access may be denied to groups or individuals if these policies are not met.</w:t>
      </w:r>
    </w:p>
    <w:p w14:paraId="0EB8B8CF" w14:textId="77777777" w:rsidR="00171940" w:rsidRP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p>
    <w:p w14:paraId="5F969206" w14:textId="7FA15743" w:rsidR="00171940" w:rsidRP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 xml:space="preserve">The </w:t>
      </w:r>
      <w:r>
        <w:rPr>
          <w:rFonts w:ascii="Calibri" w:eastAsia="Times New Roman" w:hAnsi="Calibri" w:cs="Calibri"/>
          <w:color w:val="000000"/>
          <w:kern w:val="28"/>
          <w:sz w:val="24"/>
          <w:szCs w:val="24"/>
          <w14:ligatures w14:val="none"/>
        </w:rPr>
        <w:t>l</w:t>
      </w:r>
      <w:r w:rsidRPr="00171940">
        <w:rPr>
          <w:rFonts w:ascii="Calibri" w:eastAsia="Times New Roman" w:hAnsi="Calibri" w:cs="Calibri"/>
          <w:color w:val="000000"/>
          <w:kern w:val="28"/>
          <w:sz w:val="24"/>
          <w:szCs w:val="24"/>
          <w14:ligatures w14:val="none"/>
        </w:rPr>
        <w:t xml:space="preserve">ibrary is not responsible for any equipment, supplies, materials, clothing, or other items brought to the </w:t>
      </w:r>
      <w:r>
        <w:rPr>
          <w:rFonts w:ascii="Calibri" w:eastAsia="Times New Roman" w:hAnsi="Calibri" w:cs="Calibri"/>
          <w:color w:val="000000"/>
          <w:kern w:val="28"/>
          <w:sz w:val="24"/>
          <w:szCs w:val="24"/>
          <w14:ligatures w14:val="none"/>
        </w:rPr>
        <w:t>l</w:t>
      </w:r>
      <w:r w:rsidRPr="00171940">
        <w:rPr>
          <w:rFonts w:ascii="Calibri" w:eastAsia="Times New Roman" w:hAnsi="Calibri" w:cs="Calibri"/>
          <w:color w:val="000000"/>
          <w:kern w:val="28"/>
          <w:sz w:val="24"/>
          <w:szCs w:val="24"/>
          <w14:ligatures w14:val="none"/>
        </w:rPr>
        <w:t>ibrary by any group or individual attending a meeting.</w:t>
      </w:r>
    </w:p>
    <w:p w14:paraId="2E6CCC31" w14:textId="77777777" w:rsidR="00171940" w:rsidRP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p>
    <w:p w14:paraId="1EE24FBD" w14:textId="6B9DACBC" w:rsidR="00171940" w:rsidRDefault="00171940"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r w:rsidRPr="00171940">
        <w:rPr>
          <w:rFonts w:ascii="Calibri" w:eastAsia="Times New Roman" w:hAnsi="Calibri" w:cs="Calibri"/>
          <w:color w:val="000000"/>
          <w:kern w:val="28"/>
          <w:sz w:val="24"/>
          <w:szCs w:val="24"/>
          <w14:ligatures w14:val="none"/>
        </w:rPr>
        <w:t xml:space="preserve">The Library Board and staff do not assume any liability for groups or individuals attending a meeting in the </w:t>
      </w:r>
      <w:r>
        <w:rPr>
          <w:rFonts w:ascii="Calibri" w:eastAsia="Times New Roman" w:hAnsi="Calibri" w:cs="Calibri"/>
          <w:color w:val="000000"/>
          <w:kern w:val="28"/>
          <w:sz w:val="24"/>
          <w:szCs w:val="24"/>
          <w14:ligatures w14:val="none"/>
        </w:rPr>
        <w:t>l</w:t>
      </w:r>
      <w:r w:rsidRPr="00171940">
        <w:rPr>
          <w:rFonts w:ascii="Calibri" w:eastAsia="Times New Roman" w:hAnsi="Calibri" w:cs="Calibri"/>
          <w:color w:val="000000"/>
          <w:kern w:val="28"/>
          <w:sz w:val="24"/>
          <w:szCs w:val="24"/>
          <w14:ligatures w14:val="none"/>
        </w:rPr>
        <w:t>ibrary</w:t>
      </w:r>
      <w:r>
        <w:rPr>
          <w:rFonts w:ascii="Calibri" w:eastAsia="Times New Roman" w:hAnsi="Calibri" w:cs="Calibri"/>
          <w:color w:val="000000"/>
          <w:kern w:val="28"/>
          <w:sz w:val="24"/>
          <w:szCs w:val="24"/>
          <w14:ligatures w14:val="none"/>
        </w:rPr>
        <w:t>.</w:t>
      </w:r>
    </w:p>
    <w:p w14:paraId="1E67CCDB" w14:textId="77777777" w:rsidR="00F36952" w:rsidRDefault="00F36952"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p>
    <w:p w14:paraId="0F2ABAAA" w14:textId="1C9D1629" w:rsidR="00F36952" w:rsidRDefault="00F36952" w:rsidP="00171940">
      <w:pPr>
        <w:widowControl w:val="0"/>
        <w:overflowPunct w:val="0"/>
        <w:autoSpaceDE w:val="0"/>
        <w:autoSpaceDN w:val="0"/>
        <w:adjustRightInd w:val="0"/>
        <w:spacing w:after="0"/>
        <w:rPr>
          <w:rFonts w:ascii="Calibri" w:eastAsia="Times New Roman" w:hAnsi="Calibri" w:cs="Calibri"/>
          <w:color w:val="000000"/>
          <w:kern w:val="28"/>
          <w:sz w:val="24"/>
          <w:szCs w:val="24"/>
          <w14:ligatures w14:val="none"/>
        </w:rPr>
      </w:pPr>
      <w:r>
        <w:rPr>
          <w:rFonts w:ascii="Calibri" w:eastAsia="Times New Roman" w:hAnsi="Calibri" w:cs="Calibri"/>
          <w:color w:val="000000"/>
          <w:kern w:val="28"/>
          <w:sz w:val="24"/>
          <w:szCs w:val="24"/>
          <w14:ligatures w14:val="none"/>
        </w:rPr>
        <w:t>For the safety of our patrons and staff, the Albertson Memorial Library will follow all CDC and local health department guidelines (as well as library-specific guidelines from the DPI) during a health emergency.</w:t>
      </w:r>
    </w:p>
    <w:p w14:paraId="07732671" w14:textId="77777777" w:rsidR="0052526E" w:rsidRDefault="0052526E"/>
    <w:sectPr w:rsidR="0052526E" w:rsidSect="00F36952">
      <w:pgSz w:w="12240" w:h="15840"/>
      <w:pgMar w:top="864"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7040E" w14:textId="77777777" w:rsidR="00E53464" w:rsidRDefault="00E53464">
      <w:pPr>
        <w:spacing w:after="0"/>
      </w:pPr>
      <w:r>
        <w:separator/>
      </w:r>
    </w:p>
  </w:endnote>
  <w:endnote w:type="continuationSeparator" w:id="0">
    <w:p w14:paraId="20F07453" w14:textId="77777777" w:rsidR="00E53464" w:rsidRDefault="00E534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52B94" w14:textId="77777777" w:rsidR="0052526E" w:rsidRDefault="0052526E" w:rsidP="00DC019F">
    <w:pPr>
      <w:pStyle w:val="Footer"/>
    </w:pPr>
  </w:p>
  <w:p w14:paraId="47C5A58E" w14:textId="77777777" w:rsidR="0052526E" w:rsidRDefault="00525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45FF6" w14:textId="77777777" w:rsidR="00E53464" w:rsidRDefault="00E53464">
      <w:pPr>
        <w:spacing w:after="0"/>
      </w:pPr>
      <w:r>
        <w:separator/>
      </w:r>
    </w:p>
  </w:footnote>
  <w:footnote w:type="continuationSeparator" w:id="0">
    <w:p w14:paraId="3444A836" w14:textId="77777777" w:rsidR="00E53464" w:rsidRDefault="00E534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90C1C"/>
    <w:multiLevelType w:val="hybridMultilevel"/>
    <w:tmpl w:val="885211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A37A33"/>
    <w:multiLevelType w:val="hybridMultilevel"/>
    <w:tmpl w:val="B6D49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4858787">
    <w:abstractNumId w:val="1"/>
  </w:num>
  <w:num w:numId="2" w16cid:durableId="2069061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940"/>
    <w:rsid w:val="00117EB6"/>
    <w:rsid w:val="00171940"/>
    <w:rsid w:val="00196B9F"/>
    <w:rsid w:val="001F1C91"/>
    <w:rsid w:val="00217A21"/>
    <w:rsid w:val="00386D99"/>
    <w:rsid w:val="003F7038"/>
    <w:rsid w:val="0052526E"/>
    <w:rsid w:val="00B40CEE"/>
    <w:rsid w:val="00B71867"/>
    <w:rsid w:val="00C03ED3"/>
    <w:rsid w:val="00CA3670"/>
    <w:rsid w:val="00DA04C1"/>
    <w:rsid w:val="00E53464"/>
    <w:rsid w:val="00F17F95"/>
    <w:rsid w:val="00F3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032F"/>
  <w15:chartTrackingRefBased/>
  <w15:docId w15:val="{EF78B72D-856A-4306-BBA4-31219799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71940"/>
    <w:pPr>
      <w:tabs>
        <w:tab w:val="center" w:pos="4680"/>
        <w:tab w:val="right" w:pos="9360"/>
      </w:tabs>
      <w:spacing w:after="0"/>
    </w:pPr>
  </w:style>
  <w:style w:type="character" w:customStyle="1" w:styleId="FooterChar">
    <w:name w:val="Footer Char"/>
    <w:basedOn w:val="DefaultParagraphFont"/>
    <w:link w:val="Footer"/>
    <w:uiPriority w:val="99"/>
    <w:semiHidden/>
    <w:rsid w:val="00171940"/>
  </w:style>
  <w:style w:type="paragraph" w:styleId="BalloonText">
    <w:name w:val="Balloon Text"/>
    <w:basedOn w:val="Normal"/>
    <w:link w:val="BalloonTextChar"/>
    <w:uiPriority w:val="99"/>
    <w:semiHidden/>
    <w:unhideWhenUsed/>
    <w:rsid w:val="00F369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Seaver</dc:creator>
  <cp:keywords/>
  <dc:description/>
  <cp:lastModifiedBy>Albertson Library</cp:lastModifiedBy>
  <cp:revision>2</cp:revision>
  <cp:lastPrinted>2025-09-16T21:18:00Z</cp:lastPrinted>
  <dcterms:created xsi:type="dcterms:W3CDTF">2025-10-24T17:33:00Z</dcterms:created>
  <dcterms:modified xsi:type="dcterms:W3CDTF">2025-10-24T17:33:00Z</dcterms:modified>
</cp:coreProperties>
</file>