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C7" w14:textId="260D8E0D" w:rsidR="0003122B" w:rsidRPr="001A51B4" w:rsidRDefault="00364F3A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b/>
        </w:rPr>
        <w:t xml:space="preserve"> </w:t>
      </w:r>
      <w:r w:rsidR="00BE2558" w:rsidRPr="001A51B4">
        <w:rPr>
          <w:rFonts w:ascii="Palatino Linotype" w:hAnsi="Palatino Linotype" w:cs="Tahoma"/>
          <w:b/>
          <w:sz w:val="28"/>
          <w:szCs w:val="28"/>
        </w:rPr>
        <w:t xml:space="preserve">NOTICE OF MEETING OF THE </w:t>
      </w:r>
    </w:p>
    <w:p w14:paraId="2063A4D0" w14:textId="77777777" w:rsidR="00356956" w:rsidRPr="001A51B4" w:rsidRDefault="00BE2558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1A51B4">
        <w:rPr>
          <w:rFonts w:ascii="Palatino Linotype" w:hAnsi="Palatino Linotype" w:cs="Tahoma"/>
          <w:b/>
          <w:sz w:val="28"/>
          <w:szCs w:val="28"/>
        </w:rPr>
        <w:t>ALBANY JOINT LIBRARY BOARD</w:t>
      </w:r>
    </w:p>
    <w:p w14:paraId="6B753EAD" w14:textId="0579F149" w:rsidR="00BE2558" w:rsidRPr="001A51B4" w:rsidRDefault="00002B44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May 7</w:t>
      </w:r>
      <w:r w:rsidR="00CA5EE1" w:rsidRPr="001A51B4">
        <w:rPr>
          <w:rFonts w:ascii="Palatino Linotype" w:hAnsi="Palatino Linotype" w:cs="Tahoma"/>
          <w:b/>
          <w:sz w:val="28"/>
          <w:szCs w:val="28"/>
        </w:rPr>
        <w:t>, 2019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3283A904" w:rsidR="00BE2558" w:rsidRPr="001A51B4" w:rsidRDefault="00BE2558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NOTICE IS HEREBY GIVEN to the public and news media pursuant to 19.86, Wisconsin Statues that the Albany Joint Library Board will hold the </w:t>
      </w:r>
      <w:r w:rsidR="00140755" w:rsidRPr="001A51B4">
        <w:rPr>
          <w:rFonts w:ascii="Palatino Linotype" w:hAnsi="Palatino Linotype"/>
        </w:rPr>
        <w:t>regular meeting of the bo</w:t>
      </w:r>
      <w:r w:rsidR="00CA5EE1" w:rsidRPr="001A51B4">
        <w:rPr>
          <w:rFonts w:ascii="Palatino Linotype" w:hAnsi="Palatino Linotype"/>
        </w:rPr>
        <w:t xml:space="preserve">ard on </w:t>
      </w:r>
      <w:r w:rsidR="001A51B4" w:rsidRPr="001A51B4">
        <w:rPr>
          <w:rFonts w:ascii="Palatino Linotype" w:hAnsi="Palatino Linotype"/>
        </w:rPr>
        <w:t>Tuesday</w:t>
      </w:r>
      <w:r w:rsidR="00CA5EE1" w:rsidRPr="001A51B4">
        <w:rPr>
          <w:rFonts w:ascii="Palatino Linotype" w:hAnsi="Palatino Linotype"/>
        </w:rPr>
        <w:t xml:space="preserve">, </w:t>
      </w:r>
      <w:r w:rsidR="00824F1F">
        <w:rPr>
          <w:rFonts w:ascii="Palatino Linotype" w:hAnsi="Palatino Linotype"/>
        </w:rPr>
        <w:t>May 7,</w:t>
      </w:r>
      <w:r w:rsidR="00CA5EE1" w:rsidRPr="001A51B4">
        <w:rPr>
          <w:rFonts w:ascii="Palatino Linotype" w:hAnsi="Palatino Linotype"/>
        </w:rPr>
        <w:t xml:space="preserve"> 2019</w:t>
      </w:r>
      <w:r w:rsidR="00140755" w:rsidRPr="001A51B4">
        <w:rPr>
          <w:rFonts w:ascii="Palatino Linotype" w:hAnsi="Palatino Linotype"/>
        </w:rPr>
        <w:t xml:space="preserve"> </w:t>
      </w:r>
      <w:r w:rsidR="009D029E" w:rsidRPr="001A51B4">
        <w:rPr>
          <w:rFonts w:ascii="Palatino Linotype" w:hAnsi="Palatino Linotype"/>
        </w:rPr>
        <w:t>at 6:0</w:t>
      </w:r>
      <w:r w:rsidRPr="001A51B4">
        <w:rPr>
          <w:rFonts w:ascii="Palatino Linotype" w:hAnsi="Palatino Linotype"/>
        </w:rPr>
        <w:t xml:space="preserve">0 PM at the Albertson Memorial Library. </w:t>
      </w:r>
    </w:p>
    <w:p w14:paraId="6767DBA8" w14:textId="77777777" w:rsidR="00BE2558" w:rsidRDefault="00BE2558" w:rsidP="00BE2558"/>
    <w:p w14:paraId="1662B5A5" w14:textId="74B1F424" w:rsidR="00BE2558" w:rsidRPr="001A51B4" w:rsidRDefault="001206AC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Preliminary agenda for</w:t>
      </w:r>
      <w:r w:rsidR="00BE2558" w:rsidRPr="001A51B4">
        <w:rPr>
          <w:rFonts w:ascii="Palatino Linotype" w:hAnsi="Palatino Linotype"/>
        </w:rPr>
        <w:t xml:space="preserve"> meeting is as follows:</w:t>
      </w:r>
    </w:p>
    <w:p w14:paraId="63DF26D9" w14:textId="77777777" w:rsidR="00BE2558" w:rsidRPr="001A51B4" w:rsidRDefault="00BE2558" w:rsidP="00BE2558">
      <w:pPr>
        <w:rPr>
          <w:rFonts w:ascii="Palatino Linotype" w:hAnsi="Palatino Linotype"/>
        </w:rPr>
      </w:pPr>
    </w:p>
    <w:p w14:paraId="02E23D9C" w14:textId="34B2B13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Call to order</w:t>
      </w:r>
    </w:p>
    <w:p w14:paraId="4645809E" w14:textId="77777777" w:rsidR="001A51B4" w:rsidRPr="001A51B4" w:rsidRDefault="001A51B4" w:rsidP="001A51B4">
      <w:pPr>
        <w:pStyle w:val="ListParagraph"/>
        <w:rPr>
          <w:rFonts w:ascii="Palatino Linotype" w:hAnsi="Palatino Linotype"/>
        </w:rPr>
      </w:pPr>
      <w:bookmarkStart w:id="0" w:name="_GoBack"/>
      <w:bookmarkEnd w:id="0"/>
    </w:p>
    <w:p w14:paraId="3C6236EE" w14:textId="269379B6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Roll call</w:t>
      </w:r>
    </w:p>
    <w:p w14:paraId="02B0FA10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1EE21737" w14:textId="2F5F4C7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Proof of Posting</w:t>
      </w:r>
    </w:p>
    <w:p w14:paraId="76056092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62A15FC9" w14:textId="4F40DCDD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Minutes of the last meeting</w:t>
      </w:r>
    </w:p>
    <w:p w14:paraId="0665E2EE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1DBFA450" w14:textId="714594F6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Librarian’s Report </w:t>
      </w:r>
    </w:p>
    <w:p w14:paraId="157086C0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323C190F" w14:textId="6B81D111" w:rsidR="001A51B4" w:rsidRDefault="001A51B4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Approval of Bills</w:t>
      </w:r>
    </w:p>
    <w:p w14:paraId="6E3E63F2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45F8613C" w14:textId="08E54B6D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Treasurer’s report</w:t>
      </w:r>
    </w:p>
    <w:p w14:paraId="5F8B4779" w14:textId="77777777" w:rsidR="00FA38E3" w:rsidRPr="00FA38E3" w:rsidRDefault="00FA38E3" w:rsidP="00FA38E3">
      <w:pPr>
        <w:ind w:left="360"/>
        <w:rPr>
          <w:rFonts w:ascii="Palatino Linotype" w:hAnsi="Palatino Linotype"/>
        </w:rPr>
      </w:pPr>
    </w:p>
    <w:p w14:paraId="7AFFDA6A" w14:textId="77777777" w:rsidR="00BE2558" w:rsidRPr="001A51B4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Old Business</w:t>
      </w:r>
    </w:p>
    <w:p w14:paraId="0938B1FC" w14:textId="248F3C0E" w:rsidR="00B76658" w:rsidRDefault="001A51B4" w:rsidP="009607B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Teacher Tea </w:t>
      </w:r>
      <w:r w:rsidR="00002B44">
        <w:rPr>
          <w:rFonts w:ascii="Palatino Linotype" w:hAnsi="Palatino Linotype"/>
        </w:rPr>
        <w:t>recap</w:t>
      </w:r>
    </w:p>
    <w:p w14:paraId="1E54A1C9" w14:textId="1F29EA04" w:rsidR="00002B44" w:rsidRDefault="00002B44" w:rsidP="00002B44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02B44">
        <w:rPr>
          <w:rFonts w:ascii="Palatino Linotype" w:hAnsi="Palatino Linotype"/>
        </w:rPr>
        <w:t xml:space="preserve">Computer refresh proposal </w:t>
      </w:r>
    </w:p>
    <w:p w14:paraId="65507CFB" w14:textId="26036F26" w:rsidR="00002B44" w:rsidRPr="00002B44" w:rsidRDefault="00002B44" w:rsidP="00002B44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02B44">
        <w:rPr>
          <w:rFonts w:ascii="Palatino Linotype" w:hAnsi="Palatino Linotype"/>
        </w:rPr>
        <w:t>Strategic Plan review</w:t>
      </w:r>
    </w:p>
    <w:p w14:paraId="550FD42A" w14:textId="77777777" w:rsidR="00BE2558" w:rsidRPr="001A51B4" w:rsidRDefault="00BE2558" w:rsidP="00BE2558">
      <w:pPr>
        <w:rPr>
          <w:rFonts w:ascii="Palatino Linotype" w:hAnsi="Palatino Linotype"/>
        </w:rPr>
      </w:pPr>
    </w:p>
    <w:p w14:paraId="5B4B29D8" w14:textId="29BB3AFF" w:rsidR="00BE2558" w:rsidRPr="001A51B4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New Business</w:t>
      </w:r>
    </w:p>
    <w:p w14:paraId="041AAC0C" w14:textId="01CB594D" w:rsidR="001A51B4" w:rsidRPr="001A51B4" w:rsidRDefault="00A35866" w:rsidP="001A51B4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1A51B4" w:rsidRPr="001A51B4">
        <w:rPr>
          <w:rFonts w:ascii="Palatino Linotype" w:hAnsi="Palatino Linotype"/>
        </w:rPr>
        <w:t>eeting schedule</w:t>
      </w:r>
      <w:r w:rsidR="00002B44">
        <w:rPr>
          <w:rFonts w:ascii="Palatino Linotype" w:hAnsi="Palatino Linotype"/>
        </w:rPr>
        <w:t xml:space="preserve"> and important 2019 dates</w:t>
      </w:r>
    </w:p>
    <w:p w14:paraId="3CE01426" w14:textId="77777777" w:rsidR="001A51B4" w:rsidRPr="001A51B4" w:rsidRDefault="001A51B4" w:rsidP="001A51B4">
      <w:pPr>
        <w:pStyle w:val="ListParagraph"/>
        <w:rPr>
          <w:rFonts w:ascii="Palatino Linotype" w:hAnsi="Palatino Linotype"/>
        </w:rPr>
      </w:pPr>
    </w:p>
    <w:p w14:paraId="2FB875A9" w14:textId="70218720" w:rsidR="009847E4" w:rsidRPr="001A51B4" w:rsidRDefault="00BE2558" w:rsidP="009164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Any other business </w:t>
      </w:r>
      <w:r w:rsidR="00F53947">
        <w:rPr>
          <w:rFonts w:ascii="Palatino Linotype" w:hAnsi="Palatino Linotype"/>
        </w:rPr>
        <w:t>that</w:t>
      </w:r>
      <w:r w:rsidRPr="001A51B4">
        <w:rPr>
          <w:rFonts w:ascii="Palatino Linotype" w:hAnsi="Palatino Linotype"/>
        </w:rPr>
        <w:t xml:space="preserve"> may be appropriate</w:t>
      </w:r>
    </w:p>
    <w:p w14:paraId="714B7535" w14:textId="77777777" w:rsidR="00E42A90" w:rsidRPr="001A51B4" w:rsidRDefault="00E42A90" w:rsidP="00E42A90">
      <w:pPr>
        <w:rPr>
          <w:rFonts w:ascii="Palatino Linotype" w:hAnsi="Palatino Linotype"/>
        </w:rPr>
      </w:pPr>
    </w:p>
    <w:p w14:paraId="579D1DC8" w14:textId="09F12763" w:rsidR="00BE2558" w:rsidRPr="001A51B4" w:rsidRDefault="0091647A" w:rsidP="00E42A90">
      <w:pPr>
        <w:ind w:left="360"/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11</w:t>
      </w:r>
      <w:r w:rsidR="00E42A90" w:rsidRPr="001A51B4">
        <w:rPr>
          <w:rFonts w:ascii="Palatino Linotype" w:hAnsi="Palatino Linotype"/>
        </w:rPr>
        <w:t xml:space="preserve">. </w:t>
      </w:r>
      <w:r w:rsidR="00BE2558" w:rsidRPr="001A51B4">
        <w:rPr>
          <w:rFonts w:ascii="Palatino Linotype" w:hAnsi="Palatino Linotype"/>
        </w:rPr>
        <w:t>Adjournment</w:t>
      </w:r>
    </w:p>
    <w:p w14:paraId="418C6AA2" w14:textId="77777777" w:rsidR="00BE2558" w:rsidRPr="001A51B4" w:rsidRDefault="00BE2558" w:rsidP="00BE2558">
      <w:pPr>
        <w:ind w:left="360"/>
        <w:rPr>
          <w:rFonts w:ascii="Palatino Linotype" w:hAnsi="Palatino Linotype"/>
        </w:rPr>
      </w:pPr>
    </w:p>
    <w:p w14:paraId="3D4A860A" w14:textId="10A8BEF7" w:rsidR="00BE2558" w:rsidRPr="001A51B4" w:rsidRDefault="001A51B4" w:rsidP="008130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Roald Henderson</w:t>
      </w:r>
      <w:r w:rsidR="00BE2558" w:rsidRPr="001A51B4">
        <w:rPr>
          <w:rFonts w:ascii="Palatino Linotype" w:hAnsi="Palatino Linotype"/>
        </w:rPr>
        <w:t>, President</w:t>
      </w:r>
    </w:p>
    <w:p w14:paraId="6F050AEA" w14:textId="77777777" w:rsidR="00BE2558" w:rsidRPr="001A51B4" w:rsidRDefault="00BE2558" w:rsidP="00813074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Albany Joint Library Board</w:t>
      </w:r>
    </w:p>
    <w:sectPr w:rsidR="00BE2558" w:rsidRPr="001A51B4" w:rsidSect="00FA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40C43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8"/>
    <w:rsid w:val="00002B44"/>
    <w:rsid w:val="0003122B"/>
    <w:rsid w:val="000477CB"/>
    <w:rsid w:val="000E0803"/>
    <w:rsid w:val="001206AC"/>
    <w:rsid w:val="00127950"/>
    <w:rsid w:val="00140755"/>
    <w:rsid w:val="001A51B4"/>
    <w:rsid w:val="002438C8"/>
    <w:rsid w:val="00283291"/>
    <w:rsid w:val="002D36F2"/>
    <w:rsid w:val="002F14A3"/>
    <w:rsid w:val="00356956"/>
    <w:rsid w:val="00364F3A"/>
    <w:rsid w:val="003737C0"/>
    <w:rsid w:val="00385B25"/>
    <w:rsid w:val="003A36DB"/>
    <w:rsid w:val="003F67BB"/>
    <w:rsid w:val="00415B64"/>
    <w:rsid w:val="004D44A9"/>
    <w:rsid w:val="004E305F"/>
    <w:rsid w:val="004F2C5F"/>
    <w:rsid w:val="004F2E81"/>
    <w:rsid w:val="00503A7C"/>
    <w:rsid w:val="005519E0"/>
    <w:rsid w:val="00597B58"/>
    <w:rsid w:val="005A09E1"/>
    <w:rsid w:val="005A7172"/>
    <w:rsid w:val="006C072B"/>
    <w:rsid w:val="00700CEB"/>
    <w:rsid w:val="00715CBA"/>
    <w:rsid w:val="007250AD"/>
    <w:rsid w:val="0075109B"/>
    <w:rsid w:val="007F150E"/>
    <w:rsid w:val="0080169E"/>
    <w:rsid w:val="00805ECF"/>
    <w:rsid w:val="00813074"/>
    <w:rsid w:val="00824F1F"/>
    <w:rsid w:val="00832A64"/>
    <w:rsid w:val="008409F5"/>
    <w:rsid w:val="008B2755"/>
    <w:rsid w:val="0091647A"/>
    <w:rsid w:val="009607BD"/>
    <w:rsid w:val="009847E4"/>
    <w:rsid w:val="009A04CB"/>
    <w:rsid w:val="009D029E"/>
    <w:rsid w:val="00A231E2"/>
    <w:rsid w:val="00A35866"/>
    <w:rsid w:val="00AC3055"/>
    <w:rsid w:val="00AE0A98"/>
    <w:rsid w:val="00B363D0"/>
    <w:rsid w:val="00B76658"/>
    <w:rsid w:val="00B91C03"/>
    <w:rsid w:val="00BE2558"/>
    <w:rsid w:val="00C12B7B"/>
    <w:rsid w:val="00C56CC8"/>
    <w:rsid w:val="00CA5EE1"/>
    <w:rsid w:val="00D013F4"/>
    <w:rsid w:val="00D33C44"/>
    <w:rsid w:val="00D60EC6"/>
    <w:rsid w:val="00DD2BBD"/>
    <w:rsid w:val="00DE4B93"/>
    <w:rsid w:val="00E1572E"/>
    <w:rsid w:val="00E42A90"/>
    <w:rsid w:val="00E872EE"/>
    <w:rsid w:val="00EE4CEE"/>
    <w:rsid w:val="00EF5AA8"/>
    <w:rsid w:val="00F17F8B"/>
    <w:rsid w:val="00F53947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3BB6D-4974-4296-964C-3041706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Kara Blue</cp:lastModifiedBy>
  <cp:revision>2</cp:revision>
  <cp:lastPrinted>2016-02-09T22:48:00Z</cp:lastPrinted>
  <dcterms:created xsi:type="dcterms:W3CDTF">2019-05-07T21:21:00Z</dcterms:created>
  <dcterms:modified xsi:type="dcterms:W3CDTF">2019-05-07T21:21:00Z</dcterms:modified>
</cp:coreProperties>
</file>